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5" w:rsidRPr="00B175CA" w:rsidRDefault="00DA7875" w:rsidP="00DA7875">
      <w:pPr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DA7875" w:rsidRDefault="00DA7875" w:rsidP="00DA7875">
      <w:pPr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DA7875" w:rsidRDefault="00DA7875" w:rsidP="00DA7875">
      <w:pPr>
        <w:jc w:val="center"/>
        <w:rPr>
          <w:sz w:val="24"/>
        </w:rPr>
      </w:pPr>
    </w:p>
    <w:p w:rsidR="00DA7875" w:rsidRDefault="00DA7875" w:rsidP="00DA7875">
      <w:pPr>
        <w:jc w:val="center"/>
        <w:rPr>
          <w:sz w:val="24"/>
        </w:rPr>
      </w:pPr>
    </w:p>
    <w:p w:rsidR="00DA7875" w:rsidRDefault="00DA7875" w:rsidP="00DA7875">
      <w:pPr>
        <w:jc w:val="center"/>
        <w:rPr>
          <w:sz w:val="24"/>
        </w:rPr>
      </w:pPr>
    </w:p>
    <w:p w:rsidR="00DA7875" w:rsidRDefault="00DA7875" w:rsidP="00DA7875">
      <w:pPr>
        <w:jc w:val="center"/>
        <w:rPr>
          <w:sz w:val="24"/>
        </w:rPr>
      </w:pPr>
    </w:p>
    <w:p w:rsidR="00DA7875" w:rsidRDefault="00DA7875" w:rsidP="00DA7875">
      <w:pPr>
        <w:jc w:val="center"/>
        <w:rPr>
          <w:sz w:val="24"/>
        </w:rPr>
      </w:pPr>
    </w:p>
    <w:p w:rsidR="00DA7875" w:rsidRDefault="00DA7875" w:rsidP="00DA78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</w:t>
      </w:r>
      <w:r w:rsidR="00866AEE">
        <w:rPr>
          <w:b/>
          <w:sz w:val="40"/>
          <w:szCs w:val="40"/>
        </w:rPr>
        <w:t>МЕНТЫ МАТЕМАТИЧЕ</w:t>
      </w:r>
      <w:r>
        <w:rPr>
          <w:b/>
          <w:sz w:val="40"/>
          <w:szCs w:val="40"/>
        </w:rPr>
        <w:t>С</w:t>
      </w:r>
      <w:r w:rsidR="00866AEE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ОЙ ЛОГИКИ</w:t>
      </w: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DA7875" w:rsidRDefault="00DA7875" w:rsidP="00DA7875">
      <w:pPr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DA7875" w:rsidRDefault="00DA7875" w:rsidP="00DA7875">
      <w:pPr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DA7875" w:rsidRDefault="00DA7875" w:rsidP="00DA7875">
      <w:pPr>
        <w:jc w:val="center"/>
        <w:rPr>
          <w:szCs w:val="28"/>
        </w:rPr>
      </w:pPr>
      <w:r>
        <w:rPr>
          <w:szCs w:val="28"/>
        </w:rPr>
        <w:t>09.02.03 «Программирование в компьютерных системах»</w:t>
      </w: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</w:p>
    <w:p w:rsidR="00DA7875" w:rsidRDefault="00DA7875" w:rsidP="00DA7875">
      <w:pPr>
        <w:jc w:val="center"/>
        <w:rPr>
          <w:szCs w:val="28"/>
        </w:rPr>
      </w:pPr>
      <w:r>
        <w:rPr>
          <w:szCs w:val="28"/>
        </w:rPr>
        <w:t>Екатеринбург</w:t>
      </w:r>
    </w:p>
    <w:p w:rsidR="00DA7875" w:rsidRDefault="00DA7875" w:rsidP="00DA7875">
      <w:pPr>
        <w:jc w:val="center"/>
      </w:pPr>
      <w:r>
        <w:rPr>
          <w:szCs w:val="28"/>
        </w:rPr>
        <w:t>2016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DA7875" w:rsidRPr="0051755F" w:rsidTr="0087546A">
        <w:trPr>
          <w:cantSplit/>
          <w:trHeight w:val="4667"/>
        </w:trPr>
        <w:tc>
          <w:tcPr>
            <w:tcW w:w="5637" w:type="dxa"/>
          </w:tcPr>
          <w:p w:rsidR="00DA7875" w:rsidRPr="0051755F" w:rsidRDefault="00DA7875" w:rsidP="0087546A">
            <w:pPr>
              <w:spacing w:line="240" w:lineRule="auto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ind w:right="1493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ind w:right="143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i/>
                <w:sz w:val="26"/>
                <w:szCs w:val="26"/>
              </w:rPr>
            </w:pP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DA7875" w:rsidRPr="0051755F" w:rsidRDefault="00DA78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DA7875" w:rsidRPr="0051755F" w:rsidRDefault="00DA7875" w:rsidP="00D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DA7875" w:rsidRPr="0051755F" w:rsidRDefault="00DA7875" w:rsidP="00D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DA7875" w:rsidRPr="0051755F" w:rsidRDefault="00DA7875" w:rsidP="00D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b/>
          <w:sz w:val="26"/>
          <w:szCs w:val="26"/>
        </w:rPr>
      </w:pPr>
    </w:p>
    <w:p w:rsidR="00DA7875" w:rsidRPr="0051755F" w:rsidRDefault="00DA7875" w:rsidP="00D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DA7875" w:rsidRPr="0051755F" w:rsidRDefault="00DA7875" w:rsidP="00D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DA7875" w:rsidRDefault="00DA7875" w:rsidP="00D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</w:p>
    <w:p w:rsidR="00DA7875" w:rsidRPr="0051755F" w:rsidRDefault="00DA7875" w:rsidP="00DA7875">
      <w:pPr>
        <w:tabs>
          <w:tab w:val="left" w:pos="5245"/>
        </w:tabs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650CC2" w:rsidRDefault="00650CC2">
      <w:pPr>
        <w:spacing w:line="276" w:lineRule="auto"/>
      </w:pPr>
      <w:r>
        <w:br w:type="page"/>
      </w:r>
    </w:p>
    <w:p w:rsidR="00650CC2" w:rsidRPr="00267D27" w:rsidRDefault="00650CC2" w:rsidP="00A8386A">
      <w:pPr>
        <w:pStyle w:val="1"/>
        <w:rPr>
          <w:lang w:val="ru-RU"/>
        </w:rPr>
      </w:pPr>
      <w:r w:rsidRPr="00267D27">
        <w:rPr>
          <w:lang w:val="ru-RU"/>
        </w:rPr>
        <w:lastRenderedPageBreak/>
        <w:t>Введение</w:t>
      </w:r>
    </w:p>
    <w:p w:rsidR="00650CC2" w:rsidRPr="0041671E" w:rsidRDefault="00267D27" w:rsidP="00650CC2">
      <w:pPr>
        <w:spacing w:after="20" w:line="324" w:lineRule="auto"/>
        <w:ind w:firstLine="709"/>
        <w:jc w:val="both"/>
      </w:pPr>
      <w:r>
        <w:t>М</w:t>
      </w:r>
      <w:r w:rsidR="00650CC2" w:rsidRPr="0041671E">
        <w:t>атемати</w:t>
      </w:r>
      <w:r>
        <w:t>ческая логика</w:t>
      </w:r>
      <w:r w:rsidR="00650CC2" w:rsidRPr="0041671E">
        <w:t xml:space="preserve"> является фундаментом математической кибернетики. Аппарат математи</w:t>
      </w:r>
      <w:r>
        <w:t>ческой логики</w:t>
      </w:r>
      <w:r w:rsidR="00650CC2" w:rsidRPr="0041671E">
        <w:t xml:space="preserve"> необходим при создании и эксплуатации современных ЭВМ, средств передачи и обработки информации, автоматизированных систем управления и проектирования; поэтому знание основ данной дисциплины абсолютно необходимо для современного специалиста в области информатики и вычислительной техники.</w:t>
      </w:r>
    </w:p>
    <w:p w:rsidR="00650CC2" w:rsidRDefault="00650CC2" w:rsidP="00650CC2">
      <w:pPr>
        <w:spacing w:after="20" w:line="324" w:lineRule="auto"/>
        <w:ind w:firstLine="709"/>
        <w:jc w:val="both"/>
      </w:pPr>
      <w:r>
        <w:t>Учебная дисциплина «</w:t>
      </w:r>
      <w:r w:rsidR="00267D27">
        <w:t>Элементы</w:t>
      </w:r>
      <w:r>
        <w:t xml:space="preserve"> математи</w:t>
      </w:r>
      <w:r w:rsidR="00267D27">
        <w:t>ческой логики</w:t>
      </w:r>
      <w:r>
        <w:t>» является дисциплиной, формирующей базовый уровень знаний, необходимый для освоения общепрофессиональных и специальных дисциплин.</w:t>
      </w:r>
    </w:p>
    <w:p w:rsidR="00650CC2" w:rsidRPr="0041671E" w:rsidRDefault="00650CC2" w:rsidP="00650CC2">
      <w:pPr>
        <w:spacing w:after="20" w:line="324" w:lineRule="auto"/>
        <w:ind w:firstLine="709"/>
        <w:jc w:val="both"/>
      </w:pPr>
      <w:r w:rsidRPr="0041671E">
        <w:t>Материал дисциплины «</w:t>
      </w:r>
      <w:r w:rsidR="00267D27">
        <w:t xml:space="preserve">Элементы математической логики </w:t>
      </w:r>
      <w:r w:rsidRPr="0041671E">
        <w:t xml:space="preserve">» используется при изучении дисциплин: «Основы программирования», «Архитектура </w:t>
      </w:r>
      <w:r w:rsidR="00267D27">
        <w:t>компьютерных</w:t>
      </w:r>
      <w:r w:rsidRPr="0041671E">
        <w:t xml:space="preserve"> систем», «Теория вероятностей и математическая статистика», «</w:t>
      </w:r>
      <w:r w:rsidR="00267D27">
        <w:t>Теория алгоритмов</w:t>
      </w:r>
      <w:r w:rsidRPr="0041671E">
        <w:t>», «Технология разработки программных продуктов», «</w:t>
      </w:r>
      <w:r w:rsidR="00267D27" w:rsidRPr="0041671E">
        <w:t xml:space="preserve">Технология разработки </w:t>
      </w:r>
      <w:r w:rsidR="00267D27">
        <w:t xml:space="preserve">и защиты </w:t>
      </w:r>
      <w:r w:rsidRPr="0041671E">
        <w:t>баз данных», «Прикладн</w:t>
      </w:r>
      <w:r w:rsidR="00267D27">
        <w:t>ое</w:t>
      </w:r>
      <w:r w:rsidRPr="0041671E">
        <w:t xml:space="preserve"> программ</w:t>
      </w:r>
      <w:r w:rsidR="00267D27">
        <w:t>ирование</w:t>
      </w:r>
      <w:r w:rsidRPr="0041671E">
        <w:t>»</w:t>
      </w:r>
      <w:r w:rsidR="00267D27">
        <w:t>, «Системное программирование»</w:t>
      </w:r>
      <w:r w:rsidRPr="0041671E">
        <w:t>.</w:t>
      </w:r>
    </w:p>
    <w:p w:rsidR="00650CC2" w:rsidRDefault="00650CC2" w:rsidP="00650CC2">
      <w:pPr>
        <w:spacing w:after="20" w:line="324" w:lineRule="auto"/>
        <w:ind w:firstLine="709"/>
        <w:jc w:val="both"/>
      </w:pPr>
      <w:r>
        <w:t>Главное условие успешного овладения студентами основ</w:t>
      </w:r>
      <w:r w:rsidR="004877A5">
        <w:t>ами</w:t>
      </w:r>
      <w:r>
        <w:t xml:space="preserve"> математи</w:t>
      </w:r>
      <w:r w:rsidR="00267D27">
        <w:t xml:space="preserve">ческой логики </w:t>
      </w:r>
      <w:r>
        <w:t xml:space="preserve"> заключается в систематической самостоятельной работе.</w:t>
      </w:r>
    </w:p>
    <w:p w:rsidR="00F9742A" w:rsidRPr="00267D27" w:rsidRDefault="00BD6B38" w:rsidP="00A8386A">
      <w:pPr>
        <w:pStyle w:val="1"/>
        <w:rPr>
          <w:lang w:val="ru-RU"/>
        </w:rPr>
      </w:pPr>
      <w:r w:rsidRPr="00BD6B38">
        <w:rPr>
          <w:lang w:val="ru-RU"/>
        </w:rPr>
        <w:t>Методические указания</w:t>
      </w:r>
      <w:r w:rsidRPr="00267D27">
        <w:rPr>
          <w:lang w:val="ru-RU"/>
        </w:rPr>
        <w:t xml:space="preserve"> к выполнению контрольных работ</w:t>
      </w:r>
    </w:p>
    <w:p w:rsidR="00BD6B38" w:rsidRDefault="00BD6B38" w:rsidP="00650CC2">
      <w:pPr>
        <w:spacing w:after="0"/>
        <w:ind w:firstLine="709"/>
        <w:jc w:val="both"/>
      </w:pPr>
      <w:r>
        <w:t xml:space="preserve"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материала, а также выявления их умения применять на  практике методы решения задач </w:t>
      </w:r>
      <w:r w:rsidR="00267D27">
        <w:t xml:space="preserve"> по</w:t>
      </w:r>
      <w:r>
        <w:t xml:space="preserve"> математи</w:t>
      </w:r>
      <w:r w:rsidR="00267D27">
        <w:t>ческой логике</w:t>
      </w:r>
      <w:r>
        <w:t>.</w:t>
      </w:r>
    </w:p>
    <w:p w:rsidR="00BD6B38" w:rsidRDefault="00BD6B38" w:rsidP="00650CC2">
      <w:pPr>
        <w:spacing w:after="0"/>
        <w:ind w:firstLine="709"/>
        <w:jc w:val="both"/>
      </w:pPr>
      <w: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Default="00650CC2" w:rsidP="00650CC2">
      <w:pPr>
        <w:spacing w:after="0"/>
        <w:ind w:firstLine="709"/>
        <w:jc w:val="both"/>
      </w:pPr>
      <w: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DE31D6" w:rsidRPr="00267D27" w:rsidRDefault="00DE31D6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D6B38" w:rsidRDefault="00BD6B38" w:rsidP="00A8386A">
      <w:pPr>
        <w:pStyle w:val="1"/>
        <w:rPr>
          <w:lang w:val="ru-RU"/>
        </w:rPr>
      </w:pPr>
      <w:r w:rsidRPr="00081A1D">
        <w:rPr>
          <w:lang w:val="ru-RU"/>
        </w:rPr>
        <w:lastRenderedPageBreak/>
        <w:t>Требования к содержанию и оформлению контрольной работы</w:t>
      </w:r>
    </w:p>
    <w:p w:rsidR="00DE31D6" w:rsidRPr="00DE31D6" w:rsidRDefault="00DE31D6" w:rsidP="00DE31D6"/>
    <w:p w:rsidR="00BD6B38" w:rsidRDefault="00BD6B38" w:rsidP="00650CC2">
      <w:pPr>
        <w:pStyle w:val="a3"/>
        <w:numPr>
          <w:ilvl w:val="0"/>
          <w:numId w:val="1"/>
        </w:numPr>
        <w:spacing w:after="0"/>
        <w:jc w:val="both"/>
      </w:pPr>
      <w: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</w:t>
      </w:r>
      <w:r w:rsidR="003F6377">
        <w:t>ифра «0» означает вариант № 10.</w:t>
      </w:r>
    </w:p>
    <w:p w:rsidR="000B6C62" w:rsidRDefault="000B6C62" w:rsidP="000B6C62">
      <w:pPr>
        <w:spacing w:after="0"/>
        <w:ind w:left="851"/>
      </w:pPr>
      <w:r>
        <w:t>В заданиях используются следующие обозначения:</w:t>
      </w:r>
    </w:p>
    <w:p w:rsidR="000B6C62" w:rsidRPr="000B6C62" w:rsidRDefault="000B6C62" w:rsidP="000B6C62">
      <w:pPr>
        <w:spacing w:after="0"/>
        <w:ind w:left="851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N</m:t>
        </m:r>
      </m:oMath>
      <w:r w:rsidRPr="000B6C62">
        <w:rPr>
          <w:rFonts w:eastAsiaTheme="minorEastAsia"/>
          <w:b/>
        </w:rPr>
        <w:t xml:space="preserve"> – </w:t>
      </w:r>
      <w:r w:rsidRPr="000B6C62">
        <w:rPr>
          <w:rFonts w:eastAsiaTheme="minorEastAsia"/>
        </w:rPr>
        <w:t>количество букв в Вашем полном имени;</w:t>
      </w:r>
    </w:p>
    <w:p w:rsidR="000B6C62" w:rsidRPr="000B6C62" w:rsidRDefault="000B6C62" w:rsidP="000B6C62">
      <w:pPr>
        <w:spacing w:after="0"/>
        <w:ind w:left="851"/>
        <w:rPr>
          <w:rFonts w:eastAsiaTheme="minorEastAsia"/>
          <w:b/>
        </w:rPr>
      </w:pPr>
      <m:oMath>
        <m:r>
          <m:rPr>
            <m:sty m:val="b"/>
          </m:rPr>
          <w:rPr>
            <w:rFonts w:ascii="Cambria Math" w:hAnsi="Cambria Math"/>
          </w:rPr>
          <m:t>Θ</m:t>
        </m:r>
      </m:oMath>
      <w:r w:rsidRPr="000B6C62">
        <w:rPr>
          <w:rFonts w:eastAsiaTheme="minorEastAsia"/>
          <w:b/>
        </w:rPr>
        <w:t xml:space="preserve"> – </w:t>
      </w:r>
      <w:r w:rsidRPr="000B6C62">
        <w:rPr>
          <w:rFonts w:eastAsiaTheme="minorEastAsia"/>
        </w:rPr>
        <w:t>количество букв в Вашем отчестве;</w:t>
      </w:r>
    </w:p>
    <w:p w:rsidR="000B6C62" w:rsidRPr="00DF6C78" w:rsidRDefault="000B6C62" w:rsidP="000B6C62">
      <w:pPr>
        <w:spacing w:after="0"/>
        <w:ind w:left="851"/>
      </w:pPr>
      <m:oMath>
        <m:r>
          <m:rPr>
            <m:sty m:val="bi"/>
          </m:rPr>
          <w:rPr>
            <w:rFonts w:ascii="Cambria Math" w:hAnsi="Cambria Math"/>
          </w:rPr>
          <m:t>Ф</m:t>
        </m:r>
      </m:oMath>
      <w:r w:rsidRPr="000B6C62">
        <w:rPr>
          <w:rFonts w:eastAsiaTheme="minorEastAsia"/>
          <w:b/>
        </w:rPr>
        <w:t xml:space="preserve">– </w:t>
      </w:r>
      <w:r w:rsidRPr="000B6C62">
        <w:rPr>
          <w:rFonts w:eastAsiaTheme="minorEastAsia"/>
        </w:rPr>
        <w:t>количество букв в Вашей фамилии.</w:t>
      </w:r>
    </w:p>
    <w:p w:rsidR="00BD6B38" w:rsidRDefault="00BD6B38" w:rsidP="00650CC2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gramStart"/>
      <w:r>
        <w:t xml:space="preserve">Работа представляется либо в рукописном (текст выполняется разборчиво), либо в </w:t>
      </w:r>
      <w:r w:rsidR="006A2C84">
        <w:t>машинописном</w:t>
      </w:r>
      <w:r>
        <w:t xml:space="preserve"> варианте</w:t>
      </w:r>
      <w:r w:rsidR="006A2C84">
        <w:t>.</w:t>
      </w:r>
      <w:proofErr w:type="gramEnd"/>
      <w:r w:rsidR="006A2C84">
        <w:t xml:space="preserve"> К текстам, подготовленным с помощью текстового процессора, предъявляются следующие требования: </w:t>
      </w:r>
      <w:r w:rsidR="00650CC2">
        <w:t xml:space="preserve">шрифт </w:t>
      </w:r>
      <w:r w:rsidR="00650CC2">
        <w:rPr>
          <w:lang w:val="en-US"/>
        </w:rPr>
        <w:t>Times</w:t>
      </w:r>
      <w:r w:rsidR="00650CC2" w:rsidRPr="00650CC2">
        <w:t xml:space="preserve"> </w:t>
      </w:r>
      <w:r w:rsidR="00650CC2">
        <w:rPr>
          <w:lang w:val="en-US"/>
        </w:rPr>
        <w:t>New</w:t>
      </w:r>
      <w:r w:rsidR="00650CC2" w:rsidRPr="00650CC2">
        <w:t xml:space="preserve"> </w:t>
      </w:r>
      <w:r w:rsidR="00650CC2">
        <w:rPr>
          <w:lang w:val="en-US"/>
        </w:rPr>
        <w:t>Roman</w:t>
      </w:r>
      <w:r w:rsidR="006A2C84">
        <w:t xml:space="preserve">, 14; междустрочный интервал 1,5; поля: верхнее – 2см, нижнее – 2 см., левое  – </w:t>
      </w:r>
      <w:r w:rsidR="00866AEE">
        <w:t>3</w:t>
      </w:r>
      <w:r w:rsidR="006A2C84">
        <w:t xml:space="preserve"> см, правое – 1,5 см</w:t>
      </w:r>
      <w:r>
        <w:t>.</w:t>
      </w:r>
    </w:p>
    <w:p w:rsidR="00BD6B38" w:rsidRDefault="00BD6B38" w:rsidP="00650CC2">
      <w:pPr>
        <w:pStyle w:val="a3"/>
        <w:numPr>
          <w:ilvl w:val="0"/>
          <w:numId w:val="1"/>
        </w:numPr>
        <w:spacing w:after="0"/>
        <w:jc w:val="both"/>
      </w:pPr>
      <w:r>
        <w:t>В начале работы должен быть указан номер варианта задания.</w:t>
      </w:r>
    </w:p>
    <w:p w:rsidR="00BD6B38" w:rsidRDefault="00BD6B38" w:rsidP="00650CC2">
      <w:pPr>
        <w:pStyle w:val="a3"/>
        <w:numPr>
          <w:ilvl w:val="0"/>
          <w:numId w:val="1"/>
        </w:numPr>
        <w:spacing w:after="0"/>
        <w:jc w:val="both"/>
      </w:pPr>
      <w:r>
        <w:t>Перед  решением задачи должно быть приведено ее условие.</w:t>
      </w:r>
    </w:p>
    <w:p w:rsidR="00BD6B38" w:rsidRDefault="00BD6B38" w:rsidP="00650CC2">
      <w:pPr>
        <w:pStyle w:val="a3"/>
        <w:numPr>
          <w:ilvl w:val="0"/>
          <w:numId w:val="1"/>
        </w:numPr>
        <w:spacing w:after="0"/>
        <w:jc w:val="both"/>
      </w:pPr>
      <w:r>
        <w:t>Решение задач следует сопровождать необходимыми формулами, развернутыми расчетами и краткими пояснениями</w:t>
      </w:r>
      <w:r w:rsidR="00650CC2">
        <w:t>.</w:t>
      </w:r>
    </w:p>
    <w:p w:rsidR="009404BD" w:rsidRDefault="009404BD">
      <w:pPr>
        <w:spacing w:line="276" w:lineRule="auto"/>
      </w:pPr>
      <w:r>
        <w:br w:type="page"/>
      </w:r>
    </w:p>
    <w:p w:rsidR="00AE574D" w:rsidRDefault="00AE574D" w:rsidP="00AE574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1.</w:t>
      </w:r>
    </w:p>
    <w:p w:rsidR="000B6C62" w:rsidRPr="00C919F3" w:rsidRDefault="000B6C62" w:rsidP="000B6C62">
      <w:pPr>
        <w:spacing w:after="0"/>
      </w:pPr>
      <w:r>
        <w:t>Пусть множество</w:t>
      </w:r>
      <w:proofErr w:type="gramStart"/>
      <w:r>
        <w:t xml:space="preserve"> А</w:t>
      </w:r>
      <w:proofErr w:type="gramEnd"/>
      <w:r>
        <w:t xml:space="preserve"> – это область определения функции</w:t>
      </w:r>
    </w:p>
    <w:p w:rsidR="000B6C62" w:rsidRDefault="000B6C62" w:rsidP="000B6C62">
      <w:pPr>
        <w:pStyle w:val="a3"/>
        <w:spacing w:after="0"/>
        <w:ind w:left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sin(x)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x-Ф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x+N</m:t>
                  </m:r>
                </m:e>
              </m:d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B6C62" w:rsidRDefault="000B6C62" w:rsidP="000B6C62">
      <w:pPr>
        <w:pStyle w:val="a3"/>
        <w:spacing w:after="0"/>
        <w:ind w:left="0"/>
      </w:pPr>
      <w:r>
        <w:rPr>
          <w:rFonts w:eastAsiaTheme="minorEastAsia"/>
        </w:rPr>
        <w:t>М</w:t>
      </w:r>
      <w:r w:rsidRPr="00C919F3">
        <w:rPr>
          <w:rFonts w:eastAsiaTheme="minorEastAsia"/>
        </w:rPr>
        <w:t>ножество</w:t>
      </w:r>
      <w:proofErr w:type="gramStart"/>
      <w:r w:rsidRPr="00C919F3">
        <w:rPr>
          <w:rFonts w:eastAsiaTheme="minorEastAsia"/>
        </w:rPr>
        <w:t xml:space="preserve"> </w:t>
      </w:r>
      <w:r>
        <w:t>В</w:t>
      </w:r>
      <w:proofErr w:type="gramEnd"/>
      <w:r>
        <w:t xml:space="preserve"> – это область определения функции</w:t>
      </w:r>
    </w:p>
    <w:p w:rsidR="000B6C62" w:rsidRDefault="000B6C62" w:rsidP="000B6C62">
      <w:pPr>
        <w:pStyle w:val="a3"/>
        <w:spacing w:after="0"/>
        <w:ind w:left="0"/>
      </w:pPr>
      <m:oMathPara>
        <m:oMath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.</m:t>
              </m:r>
            </m:e>
          </m:func>
        </m:oMath>
      </m:oMathPara>
    </w:p>
    <w:p w:rsidR="000B6C62" w:rsidRDefault="000B6C62" w:rsidP="000B6C62">
      <w:pPr>
        <w:spacing w:after="0"/>
        <w:rPr>
          <w:rFonts w:cs="Times New Roman"/>
          <w:szCs w:val="28"/>
        </w:rPr>
      </w:pPr>
      <w:proofErr w:type="gramStart"/>
      <w:r w:rsidRPr="00F872A9">
        <w:rPr>
          <w:rFonts w:cs="Times New Roman"/>
          <w:szCs w:val="28"/>
        </w:rPr>
        <w:t>Найти и изобразить на числовой прямой множества</w:t>
      </w:r>
      <w:proofErr w:type="gramEnd"/>
    </w:p>
    <w:p w:rsidR="000B6C62" w:rsidRPr="00F872A9" w:rsidRDefault="000B6C62" w:rsidP="000B6C62">
      <w:pPr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>A,B, A∪B</m:t>
          </m:r>
          <m:r>
            <w:rPr>
              <w:rFonts w:ascii="Cambria Math" w:cs="Times New Roman"/>
              <w:szCs w:val="28"/>
            </w:rPr>
            <m:t xml:space="preserve">, </m:t>
          </m:r>
          <m:r>
            <w:rPr>
              <w:rFonts w:ascii="Cambria Math" w:hAnsi="Cambria Math" w:cs="Times New Roman"/>
              <w:szCs w:val="28"/>
            </w:rPr>
            <m:t>A</m:t>
          </m:r>
          <m:r>
            <w:rPr>
              <w:rFonts w:ascii="Cambria Math" w:cs="Times New Roman"/>
              <w:szCs w:val="28"/>
            </w:rPr>
            <m:t>∩</m:t>
          </m:r>
          <m:r>
            <w:rPr>
              <w:rFonts w:ascii="Cambria Math" w:hAnsi="Cambria Math" w:cs="Times New Roman"/>
              <w:szCs w:val="28"/>
            </w:rPr>
            <m:t>B</m:t>
          </m:r>
          <m:r>
            <w:rPr>
              <w:rFonts w:ascii="Cambria Math" w:cs="Times New Roman"/>
              <w:szCs w:val="28"/>
            </w:rPr>
            <m:t>,</m:t>
          </m:r>
          <m:r>
            <w:rPr>
              <w:rFonts w:ascii="Cambria Math" w:hAnsi="Cambria Math" w:cs="Times New Roman"/>
              <w:szCs w:val="28"/>
            </w:rPr>
            <m:t>A</m:t>
          </m:r>
          <m:r>
            <w:rPr>
              <w:rFonts w:ascii="Cambria Math" w:cs="Times New Roman"/>
              <w:szCs w:val="28"/>
            </w:rPr>
            <m:t>\</m:t>
          </m:r>
          <m:r>
            <w:rPr>
              <w:rFonts w:ascii="Cambria Math" w:hAnsi="Cambria Math" w:cs="Times New Roman"/>
              <w:szCs w:val="28"/>
            </w:rPr>
            <m:t>B</m:t>
          </m:r>
          <m:r>
            <w:rPr>
              <w:rFonts w:ascii="Cambria Math" w:cs="Times New Roman"/>
              <w:szCs w:val="28"/>
            </w:rPr>
            <m:t xml:space="preserve">, </m:t>
          </m:r>
          <m:r>
            <w:rPr>
              <w:rFonts w:ascii="Cambria Math" w:hAnsi="Cambria Math" w:cs="Times New Roman"/>
              <w:szCs w:val="28"/>
            </w:rPr>
            <m:t>B</m:t>
          </m:r>
          <m:r>
            <w:rPr>
              <w:rFonts w:ascii="Cambria Math" w:cs="Times New Roman"/>
              <w:szCs w:val="28"/>
            </w:rPr>
            <m:t>\</m:t>
          </m:r>
          <m:r>
            <w:rPr>
              <w:rFonts w:ascii="Cambria Math" w:hAnsi="Cambria Math" w:cs="Times New Roman"/>
              <w:szCs w:val="28"/>
            </w:rPr>
            <m:t>A</m:t>
          </m:r>
          <m:r>
            <w:rPr>
              <w:rFonts w:ascii="Cambria Math" w:cs="Times New Roman"/>
              <w:szCs w:val="28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</m:acc>
          <m:r>
            <w:rPr>
              <w:rFonts w:ascii="Cambria Math" w:cs="Times New Roman"/>
              <w:szCs w:val="28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Cs w:val="28"/>
                </w:rPr>
                <m:t>B</m:t>
              </m:r>
            </m:e>
          </m:acc>
          <m:r>
            <w:rPr>
              <w:rFonts w:ascii="Cambria Math" w:cs="Times New Roman"/>
              <w:szCs w:val="28"/>
            </w:rPr>
            <m:t>.</m:t>
          </m:r>
        </m:oMath>
      </m:oMathPara>
    </w:p>
    <w:p w:rsidR="000B6C62" w:rsidRDefault="000B6C62" w:rsidP="000B6C62">
      <w:pPr>
        <w:rPr>
          <w:b/>
          <w:sz w:val="32"/>
          <w:szCs w:val="32"/>
        </w:rPr>
      </w:pPr>
    </w:p>
    <w:p w:rsidR="000B6C62" w:rsidRDefault="000B6C62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6C62" w:rsidRDefault="000B6C62" w:rsidP="000B6C6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2</w:t>
      </w:r>
    </w:p>
    <w:p w:rsidR="00AE574D" w:rsidRPr="00E528D7" w:rsidRDefault="000B6C62" w:rsidP="00E528D7">
      <w:pPr>
        <w:spacing w:after="0"/>
        <w:jc w:val="both"/>
        <w:rPr>
          <w:sz w:val="32"/>
          <w:szCs w:val="32"/>
        </w:rPr>
      </w:pPr>
      <w:r w:rsidRPr="00E528D7">
        <w:rPr>
          <w:sz w:val="32"/>
          <w:szCs w:val="32"/>
        </w:rPr>
        <w:t>Решите задачу, используя формулу мощности объединения множеств.</w:t>
      </w:r>
    </w:p>
    <w:p w:rsidR="003C059E" w:rsidRDefault="006F57E0" w:rsidP="003C059E">
      <w:pPr>
        <w:pStyle w:val="14127"/>
        <w:spacing w:before="0" w:after="0"/>
      </w:pPr>
      <w:r>
        <w:t>2.</w:t>
      </w:r>
      <w:r w:rsidR="00154EA8">
        <w:t xml:space="preserve">1. </w:t>
      </w:r>
      <w:r w:rsidRPr="003815CC">
        <w:t xml:space="preserve">Из </w:t>
      </w:r>
      <w:r w:rsidRPr="00402F13">
        <w:t>4</w:t>
      </w:r>
      <w:r w:rsidRPr="003815CC">
        <w:t xml:space="preserve">0 </w:t>
      </w:r>
      <w:r>
        <w:t xml:space="preserve">студентов-программистов </w:t>
      </w:r>
      <w:r w:rsidRPr="00402F13">
        <w:t xml:space="preserve">2 и 3 курса </w:t>
      </w:r>
      <w:r>
        <w:t>в День программиста</w:t>
      </w:r>
      <w:r w:rsidRPr="00402F13">
        <w:t xml:space="preserve"> </w:t>
      </w:r>
      <w:r>
        <w:t>10 человек приняли участие в турнире по шахматам, 12 – в традиционном чемпионате по «</w:t>
      </w:r>
      <w:r>
        <w:rPr>
          <w:lang w:val="en-US"/>
        </w:rPr>
        <w:t>Counter</w:t>
      </w:r>
      <w:r w:rsidRPr="006F57E0">
        <w:t>-</w:t>
      </w:r>
      <w:r>
        <w:rPr>
          <w:lang w:val="en-US"/>
        </w:rPr>
        <w:t>Strike</w:t>
      </w:r>
      <w:r>
        <w:t>», 10 – в легкоатлетической эстафете</w:t>
      </w:r>
      <w:r w:rsidR="003C059E">
        <w:t xml:space="preserve"> 9 мая</w:t>
      </w:r>
      <w:r>
        <w:t xml:space="preserve">. Четверо студентов были участниками и легкоатлетической команды, и чемпионата; столько же играли и в шахматы, и в компьютерные игры; трое участвовали как в </w:t>
      </w:r>
      <w:r w:rsidRPr="00402F13">
        <w:t xml:space="preserve"> </w:t>
      </w:r>
      <w:r>
        <w:t>шахматном турнире, так и в эстафете. 17 человек отказались принимать участие во всех этих мероприятиях.</w:t>
      </w:r>
      <w:r w:rsidR="003C059E">
        <w:t xml:space="preserve"> Сколько студентов приняли участие во всех трех соревнованиях?</w:t>
      </w:r>
    </w:p>
    <w:p w:rsidR="006F57E0" w:rsidRDefault="003C059E" w:rsidP="003C059E">
      <w:pPr>
        <w:pStyle w:val="14127"/>
        <w:spacing w:before="0" w:after="0"/>
      </w:pPr>
      <w:r>
        <w:t>Сколько студентов ничего не умеют, кроме игры в «</w:t>
      </w:r>
      <w:r>
        <w:rPr>
          <w:lang w:val="en-US"/>
        </w:rPr>
        <w:t>Counter</w:t>
      </w:r>
      <w:r w:rsidRPr="006F57E0">
        <w:t>-</w:t>
      </w:r>
      <w:r>
        <w:rPr>
          <w:lang w:val="en-US"/>
        </w:rPr>
        <w:t>Strike</w:t>
      </w:r>
      <w:r>
        <w:t>»?</w:t>
      </w:r>
    </w:p>
    <w:p w:rsidR="004D61BA" w:rsidRPr="00286A3B" w:rsidRDefault="006F57E0" w:rsidP="004D61BA">
      <w:pPr>
        <w:pStyle w:val="14127"/>
      </w:pPr>
      <w:r w:rsidRPr="006F57E0">
        <w:t>2.2. </w:t>
      </w:r>
      <w:r w:rsidR="004D61BA" w:rsidRPr="00286A3B">
        <w:t>Среди 100 деталей прошли обработку на первом станке 42 штуки, на втором - 30 штук, а на третьем - 28. Причем на первом и втором станках обработано 5 деталей, на первом и третьем - 10 деталей, на втором и третьем - 8 деталей, на всех трех станках обработано три детали. Сколько деталей обработано на первом станке и сколько деталей не обработано ни на одном из станков?</w:t>
      </w:r>
    </w:p>
    <w:p w:rsidR="006F57E0" w:rsidRDefault="00E279D4" w:rsidP="006F57E0">
      <w:pPr>
        <w:pStyle w:val="14127"/>
        <w:rPr>
          <w:szCs w:val="28"/>
        </w:rPr>
      </w:pPr>
      <w:r>
        <w:t>2.3. </w:t>
      </w:r>
      <w:r w:rsidR="003C059E">
        <w:rPr>
          <w:szCs w:val="28"/>
        </w:rPr>
        <w:t>На первом курсе  учатся 40 студентов. Из них по истории Урала  имеют тройки 19 человек, по информатике – 17 человек и по физкультуре – 22 человека. Только по одному предмету имеют тройки: истории Урала – 4 человека, по информатике– 4 человека и по физкультуре  – 11 человек. 7 человек имеют тройки и по информатике, и по истории Урала. Сколько человек учится без троек? Сколько человек имеют тройки по двум из трех дисциплин</w:t>
      </w:r>
    </w:p>
    <w:p w:rsidR="003C059E" w:rsidRDefault="003C059E" w:rsidP="006F57E0">
      <w:pPr>
        <w:pStyle w:val="14127"/>
      </w:pPr>
      <w:r>
        <w:rPr>
          <w:szCs w:val="28"/>
        </w:rPr>
        <w:t>2.4. </w:t>
      </w:r>
      <w:r w:rsidRPr="003815CC">
        <w:t>Из 100 студентов-программистов</w:t>
      </w:r>
      <w:r>
        <w:t xml:space="preserve"> 42 посещают спортивные секции, 30 – занятия научного студенческого общества (НСО), а 28 – кружки художественной самодеятельности. На занятия НСО и спортом успевают </w:t>
      </w:r>
      <w:r>
        <w:lastRenderedPageBreak/>
        <w:t>ходить 5 студентов, спортом и художественной самодеятельностью занимаются 8 человек, НСО и художественной самодеятельностью – 8, а сразу все три увлечения имеют 3 студента.  Сколько студентов не посещают ни одно из этих объединений по интересам?</w:t>
      </w:r>
      <w:r w:rsidR="001E57AA">
        <w:t xml:space="preserve"> </w:t>
      </w:r>
      <w:proofErr w:type="spellStart"/>
      <w:r w:rsidR="001E57AA">
        <w:t>Скоько</w:t>
      </w:r>
      <w:proofErr w:type="spellEnd"/>
      <w:r w:rsidR="001E57AA">
        <w:t xml:space="preserve"> студентов занимаются только наукой?</w:t>
      </w:r>
    </w:p>
    <w:p w:rsidR="003C059E" w:rsidRDefault="003C059E" w:rsidP="003C059E">
      <w:pPr>
        <w:pStyle w:val="14127"/>
      </w:pPr>
      <w:r>
        <w:t>2.5. </w:t>
      </w:r>
      <w:r w:rsidRPr="00D4026B">
        <w:t xml:space="preserve">Из 20 спортсменов класса  </w:t>
      </w:r>
      <w:r w:rsidR="002175DF">
        <w:t xml:space="preserve">– </w:t>
      </w:r>
      <w:r w:rsidRPr="00D4026B">
        <w:t xml:space="preserve">10 лыжников,9 гимнастов и 11 легкоатлетов. 6 занимаются легкой атлетикой и гимнастикой. 7 – лыжами и легкой атлетикой,  6 – лыжами и гимнастикой.  Всеми тремя видами спорта занимаются 5 спортсменов.  </w:t>
      </w:r>
      <w:proofErr w:type="gramStart"/>
      <w:r w:rsidRPr="00D4026B">
        <w:t>Сколько учащихся  занимаются</w:t>
      </w:r>
      <w:proofErr w:type="gramEnd"/>
      <w:r w:rsidRPr="00D4026B">
        <w:t xml:space="preserve"> только лыжами, только гимнастикой, только легкой атлетикой? Сколько спортсменов занимается другими видами спорта?</w:t>
      </w:r>
    </w:p>
    <w:p w:rsidR="003C059E" w:rsidRDefault="003C059E" w:rsidP="003C059E">
      <w:pPr>
        <w:pStyle w:val="14127"/>
      </w:pPr>
      <w:r>
        <w:t>2.6. </w:t>
      </w:r>
      <w:r w:rsidRPr="003815CC">
        <w:t xml:space="preserve">Из </w:t>
      </w:r>
      <w:r w:rsidRPr="00533871">
        <w:t>9</w:t>
      </w:r>
      <w:r w:rsidRPr="003815CC">
        <w:t xml:space="preserve">0 </w:t>
      </w:r>
      <w:r>
        <w:t>студентов-программистов  в первую же сессию 32 не сдали экзамен по дисциплине «Основы программирования», 35 – по дисциплине «Элементы высшей математики» а 33 – по дисциплине «Элементы высшей математической логики».  Не умеют программировать и не знают математическую логику одновременно 2 студента, проблемы с высшей математикой и программированием имеют 12 человек, не сдали одновременно и  математическую логику, и высшую математику 6 человек.  Только 5 студентов сдали все три экзамена.  Сколько нерадивых студентов имеют все три задолженности? Сколько студентов не сдали  экзамен только по математической логике?</w:t>
      </w:r>
    </w:p>
    <w:p w:rsidR="001E57AA" w:rsidRDefault="003C059E" w:rsidP="001E57AA">
      <w:pPr>
        <w:pStyle w:val="14127"/>
      </w:pPr>
      <w:r>
        <w:t>2.7. </w:t>
      </w:r>
      <w:r w:rsidR="001E57AA">
        <w:t xml:space="preserve"> </w:t>
      </w:r>
      <w:r w:rsidR="001E57AA" w:rsidRPr="005F56D3">
        <w:t>Из 100 студентов английский язык знают 28 студентов, немецкий – 30, французский – 42. Английский и немецкий одновременно знают 8 студентов, английский и французский – 10, немецкий и французский – 5. Все три языка знают 3 студента. Сколько студентов не знаю</w:t>
      </w:r>
      <w:r w:rsidR="001E57AA">
        <w:t xml:space="preserve">т ни английский, ни французский, </w:t>
      </w:r>
      <w:r w:rsidR="001E57AA" w:rsidRPr="005F56D3">
        <w:t xml:space="preserve"> </w:t>
      </w:r>
      <w:r w:rsidR="001E57AA">
        <w:t>н</w:t>
      </w:r>
      <w:r w:rsidR="001E57AA" w:rsidRPr="005F56D3">
        <w:t xml:space="preserve">и немецкий язык? </w:t>
      </w:r>
      <w:r w:rsidR="001E57AA">
        <w:t xml:space="preserve"> Сколько студентов знает только английский язык?</w:t>
      </w:r>
    </w:p>
    <w:p w:rsidR="001E57AA" w:rsidRDefault="001E57AA" w:rsidP="001E57AA">
      <w:pPr>
        <w:pStyle w:val="14127"/>
        <w:spacing w:before="0" w:after="0"/>
      </w:pPr>
      <w:r>
        <w:t>2.8. 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Первая рота 1-го курса военного училища состоит из 70 курсантов. Из них 27 занимаются в драмкружке, 32 – поют в хоре, 22 – увлекаются </w:t>
      </w:r>
      <w:r>
        <w:rPr>
          <w:szCs w:val="28"/>
        </w:rPr>
        <w:lastRenderedPageBreak/>
        <w:t>спортом. В драмкружке 10 курсантов из хора, в хоре 6 – спортсменов, в драмкружке 8 спортсменов; 3 спортсмена посещают и драмкружок и хор</w:t>
      </w:r>
    </w:p>
    <w:p w:rsidR="001E57AA" w:rsidRDefault="001E57AA" w:rsidP="001E57AA">
      <w:pPr>
        <w:pStyle w:val="a8"/>
        <w:tabs>
          <w:tab w:val="num" w:pos="720"/>
          <w:tab w:val="left" w:pos="1080"/>
        </w:tabs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 xml:space="preserve">Сколько спортсменов посещают хор или драмкружок? </w:t>
      </w:r>
    </w:p>
    <w:p w:rsidR="001E57AA" w:rsidRDefault="001E57AA" w:rsidP="001E57AA">
      <w:pPr>
        <w:pStyle w:val="a8"/>
        <w:tabs>
          <w:tab w:val="num" w:pos="720"/>
          <w:tab w:val="left" w:pos="1080"/>
        </w:tabs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 xml:space="preserve">Сколько увлекаются только спортом? </w:t>
      </w:r>
    </w:p>
    <w:p w:rsidR="003C059E" w:rsidRDefault="001E57AA" w:rsidP="003C059E">
      <w:pPr>
        <w:pStyle w:val="14127"/>
        <w:rPr>
          <w:szCs w:val="28"/>
        </w:rPr>
      </w:pPr>
      <w:r>
        <w:t>2.9. </w:t>
      </w:r>
      <w:r>
        <w:rPr>
          <w:szCs w:val="28"/>
        </w:rPr>
        <w:t>Первая рота 1-го курса военного училища состоит из 70 курсантов. Из них 27 занимаются в драмкружке, 32 – поют в хоре, 22 – увлекаются спортом. В драмкружке 10 курсантов из хора, в хоре 6 – спортсменов, в драмкружке 8 спортсменов; 3 спортсмена посещают и драмкружок и хор</w:t>
      </w:r>
    </w:p>
    <w:p w:rsidR="001E57AA" w:rsidRDefault="001E57AA" w:rsidP="001E57AA">
      <w:pPr>
        <w:pStyle w:val="a8"/>
        <w:tabs>
          <w:tab w:val="num" w:pos="720"/>
          <w:tab w:val="left" w:pos="1080"/>
        </w:tabs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 xml:space="preserve">Сколько курсантов не поют в хоре, не увлекаются спортом и не занимаются в драмкружке? </w:t>
      </w:r>
    </w:p>
    <w:p w:rsidR="001E57AA" w:rsidRDefault="001E57AA" w:rsidP="001E57AA">
      <w:pPr>
        <w:pStyle w:val="a8"/>
        <w:tabs>
          <w:tab w:val="num" w:pos="720"/>
          <w:tab w:val="left" w:pos="1080"/>
        </w:tabs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 xml:space="preserve">Сколько человек, занимающихся в драмкружке и в хоре, не занимаются спортом? </w:t>
      </w:r>
    </w:p>
    <w:p w:rsidR="001E57AA" w:rsidRDefault="001E57AA" w:rsidP="001E57AA">
      <w:pPr>
        <w:pStyle w:val="14127"/>
        <w:spacing w:before="0" w:after="0"/>
        <w:rPr>
          <w:szCs w:val="28"/>
        </w:rPr>
      </w:pPr>
      <w:r>
        <w:t xml:space="preserve">2.10. </w:t>
      </w:r>
      <w:r>
        <w:rPr>
          <w:szCs w:val="28"/>
        </w:rPr>
        <w:t>Первая рота 1-го курса военного училища состоит из 70 курсантов. Из них 27 занимаются в драмкружке, 32 – поют в хоре, 22 – увлекаются спортом. В драмкружке 10 курсантов из хора, в хоре 6 – спортсменов, в драмкружке 8 спортсменов; 3 спортсмена посещают и драмкружок и хор</w:t>
      </w:r>
    </w:p>
    <w:p w:rsidR="001E57AA" w:rsidRDefault="001E57AA" w:rsidP="001E57AA">
      <w:pPr>
        <w:pStyle w:val="a8"/>
        <w:tabs>
          <w:tab w:val="num" w:pos="720"/>
          <w:tab w:val="left" w:pos="1080"/>
        </w:tabs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 xml:space="preserve">Сколько спортсменов драмкружка не поют в хоре? </w:t>
      </w:r>
    </w:p>
    <w:p w:rsidR="001E57AA" w:rsidRDefault="001E57AA" w:rsidP="001E57AA">
      <w:pPr>
        <w:pStyle w:val="a8"/>
        <w:tabs>
          <w:tab w:val="num" w:pos="720"/>
          <w:tab w:val="left" w:pos="1080"/>
        </w:tabs>
        <w:spacing w:before="0" w:beforeAutospacing="0" w:after="0" w:afterAutospacing="0" w:line="360" w:lineRule="auto"/>
        <w:ind w:left="720"/>
        <w:jc w:val="both"/>
      </w:pPr>
      <w:r>
        <w:rPr>
          <w:sz w:val="28"/>
          <w:szCs w:val="28"/>
        </w:rPr>
        <w:t xml:space="preserve">Сколько поющих спортсменов, не посещающих драмкружок? </w:t>
      </w:r>
    </w:p>
    <w:p w:rsidR="001E57AA" w:rsidRDefault="001E57AA" w:rsidP="003C059E">
      <w:pPr>
        <w:pStyle w:val="14127"/>
      </w:pPr>
    </w:p>
    <w:p w:rsidR="003C059E" w:rsidRPr="006F57E0" w:rsidRDefault="003C059E" w:rsidP="006F57E0">
      <w:pPr>
        <w:pStyle w:val="14127"/>
      </w:pPr>
    </w:p>
    <w:p w:rsidR="000B6C62" w:rsidRDefault="000B6C62" w:rsidP="006F57E0">
      <w:pPr>
        <w:pStyle w:val="14127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6C62" w:rsidRPr="000B6C62" w:rsidRDefault="000B6C62" w:rsidP="000B6C62">
      <w:pPr>
        <w:rPr>
          <w:b/>
          <w:sz w:val="32"/>
          <w:szCs w:val="32"/>
        </w:rPr>
      </w:pPr>
      <w:r w:rsidRPr="000B6C62">
        <w:rPr>
          <w:b/>
          <w:sz w:val="32"/>
          <w:szCs w:val="32"/>
        </w:rPr>
        <w:lastRenderedPageBreak/>
        <w:t>Задача 3</w:t>
      </w:r>
    </w:p>
    <w:p w:rsidR="006906F0" w:rsidRPr="000B6C62" w:rsidRDefault="00836FEC" w:rsidP="004652AC">
      <w:pPr>
        <w:pStyle w:val="14127"/>
        <w:spacing w:before="0" w:after="0"/>
        <w:ind w:left="0"/>
      </w:pPr>
      <w:r w:rsidRPr="000B6C62">
        <w:t xml:space="preserve">Определите, какими свойствами обладает </w:t>
      </w:r>
      <w:r w:rsidR="000B6C62" w:rsidRPr="000B6C62">
        <w:t xml:space="preserve">заданное </w:t>
      </w:r>
      <w:r w:rsidRPr="000B6C62">
        <w:t>бинарное отношение на множестве</w:t>
      </w:r>
      <w:r w:rsidR="00995882">
        <w:t xml:space="preserve"> всех людей </w:t>
      </w:r>
      <w:r w:rsidR="00995882">
        <w:rPr>
          <w:lang w:val="en-US"/>
        </w:rPr>
        <w:t>X</w:t>
      </w:r>
      <w:r w:rsidRPr="000B6C62">
        <w:t>. Обоснуйте свой ответ.</w:t>
      </w:r>
      <w:r w:rsidR="00247E64" w:rsidRPr="000B6C62">
        <w:t xml:space="preserve"> </w:t>
      </w:r>
    </w:p>
    <w:p w:rsidR="00836FEC" w:rsidRPr="000B6C62" w:rsidRDefault="00247E64" w:rsidP="004652AC">
      <w:pPr>
        <w:pStyle w:val="14127"/>
        <w:spacing w:before="0" w:after="0"/>
        <w:ind w:left="0"/>
      </w:pPr>
      <w:r w:rsidRPr="000B6C62">
        <w:t>Является ли данное бинарное отношение отношением эквивалентности? Отношением толерантности? Отношением порядка?</w:t>
      </w:r>
    </w:p>
    <w:p w:rsidR="000B6C62" w:rsidRDefault="000B6C6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</w:p>
    <w:p w:rsidR="000B6C62" w:rsidRDefault="000B6C6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3.1. 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моложе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  <w:r w:rsidR="00995882">
        <w:rPr>
          <w:rFonts w:ascii="Cambria Math" w:eastAsia="Times New Roman" w:hAnsi="Cambria Math" w:cs="Times New Roman"/>
          <w:szCs w:val="20"/>
          <w:lang w:eastAsia="ru-RU"/>
        </w:rPr>
        <w:t>.</w:t>
      </w:r>
    </w:p>
    <w:p w:rsidR="000B6C62" w:rsidRDefault="0099588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3.2. 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брат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995882" w:rsidRDefault="0099588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 xml:space="preserve">3.3. 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похож на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995882" w:rsidRPr="00995882" w:rsidRDefault="0099588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 xml:space="preserve">3.4.  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однофамилец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995882" w:rsidRPr="00BD48FE" w:rsidRDefault="0099588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 xml:space="preserve">3.5. </w:t>
      </w:r>
      <w:r w:rsidR="00BD48FE">
        <w:rPr>
          <w:rFonts w:ascii="Cambria Math" w:eastAsia="Times New Roman" w:hAnsi="Cambria Math" w:cs="Times New Roman"/>
          <w:szCs w:val="20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 – супруг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BD48FE" w:rsidRPr="00BD48FE" w:rsidRDefault="00BD48FE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3.6. 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живет  в одном городе с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BD48FE" w:rsidRPr="00BD48FE" w:rsidRDefault="00BD48FE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3.7. 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 – преподаватель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BD48FE" w:rsidRPr="00BD48FE" w:rsidRDefault="00BD48FE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3.8. 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выше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BD48FE" w:rsidRPr="00BD48FE" w:rsidRDefault="00BD48FE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3.9. 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– родитель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BD48FE" w:rsidRPr="00BD48FE" w:rsidRDefault="00BD48FE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rPr>
          <w:rFonts w:ascii="Cambria Math" w:eastAsia="Times New Roman" w:hAnsi="Cambria Math" w:cs="Times New Roman"/>
          <w:szCs w:val="20"/>
          <w:lang w:eastAsia="ru-RU"/>
        </w:rPr>
        <w:t>3.10. </w:t>
      </w:r>
      <m:oMath>
        <m:r>
          <w:rPr>
            <w:rFonts w:ascii="Cambria Math" w:eastAsia="Times New Roman" w:hAnsi="Cambria Math" w:cs="Times New Roman"/>
            <w:szCs w:val="20"/>
            <w:lang w:val="en-US" w:eastAsia="ru-RU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Cs w:val="20"/>
                <w:lang w:val="en-US"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0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0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Cs w:val="20"/>
                    <w:lang w:val="en-US"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: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>∈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и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старше </m:t>
            </m:r>
            <m:r>
              <w:rPr>
                <w:rFonts w:ascii="Cambria Math" w:eastAsia="Times New Roman" w:hAnsi="Cambria Math" w:cs="Times New Roman"/>
                <w:szCs w:val="20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szCs w:val="20"/>
                <w:lang w:eastAsia="ru-RU"/>
              </w:rPr>
              <m:t xml:space="preserve"> </m:t>
            </m:r>
          </m:e>
        </m:d>
      </m:oMath>
    </w:p>
    <w:p w:rsidR="000B6C62" w:rsidRDefault="000B6C6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br w:type="page"/>
      </w:r>
    </w:p>
    <w:p w:rsidR="000B6C62" w:rsidRPr="000B6C62" w:rsidRDefault="000B6C62" w:rsidP="000B6C62">
      <w:pPr>
        <w:rPr>
          <w:b/>
          <w:sz w:val="32"/>
          <w:szCs w:val="32"/>
        </w:rPr>
      </w:pPr>
      <w:r w:rsidRPr="000B6C62">
        <w:rPr>
          <w:b/>
          <w:sz w:val="32"/>
          <w:szCs w:val="32"/>
        </w:rPr>
        <w:lastRenderedPageBreak/>
        <w:t>Задача 4</w:t>
      </w:r>
    </w:p>
    <w:p w:rsidR="00C077AF" w:rsidRPr="004652AC" w:rsidRDefault="00154EA8" w:rsidP="004652AC">
      <w:pPr>
        <w:pStyle w:val="14127"/>
        <w:spacing w:before="0" w:after="0"/>
        <w:ind w:left="0"/>
      </w:pPr>
      <w:r w:rsidRPr="004652AC">
        <w:t xml:space="preserve">Методом математической индукции докажите </w:t>
      </w:r>
      <w:r w:rsidR="00C077AF" w:rsidRPr="004652AC">
        <w:t xml:space="preserve">что при любом натуральном </w:t>
      </w:r>
      <w:proofErr w:type="spellStart"/>
      <w:r w:rsidR="00C077AF" w:rsidRPr="004652AC">
        <w:t>n</w:t>
      </w:r>
      <w:proofErr w:type="spellEnd"/>
      <w:r w:rsidR="00C077AF" w:rsidRPr="004652AC">
        <w:t xml:space="preserve"> справедливо следующее равенство:</w:t>
      </w:r>
    </w:p>
    <w:p w:rsidR="00154EA8" w:rsidRDefault="00B0751E" w:rsidP="004652AC">
      <w:pPr>
        <w:pStyle w:val="14127"/>
      </w:pPr>
      <w:r>
        <w:t>4.1.</w:t>
      </w:r>
      <w:r w:rsidR="00026A57">
        <w:rPr>
          <w:lang w:val="en-US"/>
        </w:rPr>
        <w:t> </w:t>
      </w:r>
      <w:r>
        <w:t> </w:t>
      </w:r>
      <m:oMath>
        <m:r>
          <w:rPr>
            <w:rFonts w:ascii="Cambria Math" w:hAnsi="Cambria Math"/>
          </w:rPr>
          <m:t xml:space="preserve"> 4+9+14+…+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n(5n-3)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0751E" w:rsidRPr="002175DF" w:rsidRDefault="00B0751E" w:rsidP="004652AC">
      <w:pPr>
        <w:pStyle w:val="14127"/>
      </w:pPr>
      <w:r>
        <w:t>4.2. </w:t>
      </w:r>
      <w:r w:rsidR="00026A57">
        <w:rPr>
          <w:lang w:val="en-US"/>
        </w:rPr>
        <w:t> </w:t>
      </w:r>
      <m:oMath>
        <m:r>
          <w:rPr>
            <w:rFonts w:ascii="Cambria Math" w:hAnsi="Cambria Math"/>
          </w:rPr>
          <m:t>2+6+10+…+2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2n-1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751E" w:rsidRPr="002175DF" w:rsidRDefault="00B0751E" w:rsidP="004652AC">
      <w:pPr>
        <w:pStyle w:val="14127"/>
      </w:pPr>
      <w:r>
        <w:t>4.3. </w:t>
      </w:r>
      <w:r w:rsidR="00026A57">
        <w:rPr>
          <w:lang w:val="en-US"/>
        </w:rPr>
        <w:t> 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0751E" w:rsidRPr="002175DF" w:rsidRDefault="00B0751E" w:rsidP="004652AC">
      <w:pPr>
        <w:pStyle w:val="14127"/>
      </w:pPr>
      <w:r>
        <w:t>4.4. </w:t>
      </w:r>
      <w:r w:rsidR="00026A57">
        <w:rPr>
          <w:lang w:val="en-US"/>
        </w:rPr>
        <w:t> </w:t>
      </w:r>
      <m:oMath>
        <m:r>
          <w:rPr>
            <w:rFonts w:ascii="Cambria Math" w:hAnsi="Cambria Math"/>
          </w:rPr>
          <m:t>3+9+27+…+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</m:oMath>
    </w:p>
    <w:p w:rsidR="00B0751E" w:rsidRPr="002175DF" w:rsidRDefault="00B0751E" w:rsidP="004652AC">
      <w:pPr>
        <w:pStyle w:val="14127"/>
      </w:pPr>
      <w:r>
        <w:t>4.5. </w:t>
      </w:r>
      <w:r w:rsidR="00026A57">
        <w:rPr>
          <w:lang w:val="en-US"/>
        </w:rPr>
        <w:t> </w:t>
      </w:r>
      <m:oMath>
        <m:r>
          <w:rPr>
            <w:rFonts w:ascii="Cambria Math" w:hAnsi="Cambria Math"/>
          </w:rPr>
          <m:t>1∙4+2∙7+3∙10+…+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751E" w:rsidRPr="002175DF" w:rsidRDefault="00B0751E" w:rsidP="004652AC">
      <w:pPr>
        <w:pStyle w:val="14127"/>
      </w:pPr>
      <w:r>
        <w:t>4.6. </w:t>
      </w:r>
      <w:r w:rsidR="00026A57">
        <w:rPr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1∙5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5∙9</m:t>
            </m:r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</w:p>
    <w:p w:rsidR="00B0751E" w:rsidRPr="002175DF" w:rsidRDefault="00B0751E" w:rsidP="004652AC">
      <w:pPr>
        <w:pStyle w:val="14127"/>
        <w:rPr>
          <w:sz w:val="32"/>
          <w:szCs w:val="32"/>
        </w:rPr>
      </w:pPr>
      <w:r>
        <w:t>4.7. </w:t>
      </w:r>
      <w:r w:rsidR="00026A57" w:rsidRPr="00B47871">
        <w:rPr>
          <w:sz w:val="32"/>
          <w:szCs w:val="32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1∙4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4∙7</m:t>
            </m:r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</w:p>
    <w:p w:rsidR="00421BE8" w:rsidRPr="002175DF" w:rsidRDefault="00B0751E" w:rsidP="00421BE8">
      <w:pPr>
        <w:tabs>
          <w:tab w:val="left" w:pos="-5220"/>
        </w:tabs>
        <w:ind w:left="709"/>
        <w:rPr>
          <w:i/>
        </w:rPr>
      </w:pPr>
      <w:r>
        <w:t>4.8. </w:t>
      </w:r>
      <w:r w:rsidR="00026A57">
        <w:rPr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1×3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3×5</m:t>
            </m:r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</w:p>
    <w:p w:rsidR="00421BE8" w:rsidRDefault="00B0751E" w:rsidP="00421BE8">
      <w:pPr>
        <w:pStyle w:val="14127"/>
      </w:pPr>
      <w:r>
        <w:t>4.9. </w:t>
      </w:r>
      <w:r w:rsidR="00026A57" w:rsidRPr="00B47871">
        <w:rPr>
          <w:sz w:val="32"/>
          <w:szCs w:val="32"/>
          <w:lang w:val="en-US"/>
        </w:rPr>
        <w:t> 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…+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(2n+1)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:rsidR="00B47871" w:rsidRPr="002175DF" w:rsidRDefault="00B0751E" w:rsidP="00B47871">
      <w:pPr>
        <w:pStyle w:val="14127"/>
      </w:pPr>
      <w:r>
        <w:t>4.10</w:t>
      </w:r>
      <w:r w:rsidR="00B47871" w:rsidRPr="002175DF">
        <w:t>.</w:t>
      </w:r>
      <w:r w:rsidR="00B47871">
        <w:rPr>
          <w:lang w:val="en-US"/>
        </w:rPr>
        <w:t>  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sz w:val="32"/>
                <w:szCs w:val="32"/>
              </w:rPr>
              <m:t>2×5</m:t>
            </m:r>
          </m:den>
        </m:f>
        <m:r>
          <m:rPr>
            <m:sty m:val="p"/>
          </m:rPr>
          <w:rPr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sz w:val="32"/>
                <w:szCs w:val="32"/>
              </w:rPr>
              <m:t>5×8</m:t>
            </m:r>
          </m:den>
        </m:f>
        <m:r>
          <m:rPr>
            <m:sty m:val="p"/>
          </m:rPr>
          <w:rPr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sz w:val="32"/>
                <w:szCs w:val="32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sz w:val="32"/>
                    <w:szCs w:val="32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sz w:val="32"/>
                    <w:szCs w:val="32"/>
                  </w:rPr>
                  <m:t>+2</m:t>
                </m:r>
              </m:e>
            </m:d>
          </m:den>
        </m:f>
        <m:r>
          <m:rPr>
            <m:sty m:val="p"/>
          </m:rPr>
          <w:rPr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sz w:val="32"/>
                <w:szCs w:val="32"/>
              </w:rPr>
              <m:t>6</m:t>
            </m:r>
            <m:r>
              <m:rPr>
                <m:sty m:val="p"/>
              </m:rPr>
              <w:rPr>
                <w:sz w:val="32"/>
                <w:szCs w:val="32"/>
                <w:lang w:val="en-US"/>
              </w:rPr>
              <m:t>n</m:t>
            </m:r>
            <m:r>
              <m:rPr>
                <m:sty m:val="p"/>
              </m:rPr>
              <w:rPr>
                <w:sz w:val="32"/>
                <w:szCs w:val="32"/>
              </w:rPr>
              <m:t>+4</m:t>
            </m:r>
          </m:den>
        </m:f>
      </m:oMath>
    </w:p>
    <w:p w:rsidR="00421BE8" w:rsidRPr="001E57AA" w:rsidRDefault="00421BE8" w:rsidP="00421BE8">
      <w:pPr>
        <w:pStyle w:val="14127"/>
      </w:pPr>
    </w:p>
    <w:p w:rsidR="00B0751E" w:rsidRPr="001E57AA" w:rsidRDefault="00B0751E" w:rsidP="004652AC">
      <w:pPr>
        <w:pStyle w:val="14127"/>
      </w:pPr>
    </w:p>
    <w:p w:rsidR="000B6C62" w:rsidRDefault="000B6C62">
      <w:pPr>
        <w:spacing w:line="276" w:lineRule="auto"/>
        <w:rPr>
          <w:rFonts w:ascii="Cambria Math" w:eastAsia="Times New Roman" w:hAnsi="Cambria Math" w:cs="Times New Roman"/>
          <w:szCs w:val="20"/>
          <w:lang w:eastAsia="ru-RU"/>
        </w:rPr>
      </w:pPr>
      <w:r>
        <w:br w:type="page"/>
      </w:r>
    </w:p>
    <w:p w:rsidR="00F94223" w:rsidRPr="00F94223" w:rsidRDefault="00F94223" w:rsidP="00F94223">
      <w:pPr>
        <w:rPr>
          <w:b/>
          <w:sz w:val="32"/>
          <w:szCs w:val="32"/>
        </w:rPr>
      </w:pPr>
      <w:r w:rsidRPr="00F94223">
        <w:rPr>
          <w:b/>
          <w:sz w:val="32"/>
          <w:szCs w:val="32"/>
        </w:rPr>
        <w:lastRenderedPageBreak/>
        <w:t>Задача 5</w:t>
      </w:r>
    </w:p>
    <w:p w:rsidR="001E57AA" w:rsidRDefault="001E57AA" w:rsidP="00FA5017">
      <w:pPr>
        <w:spacing w:after="0"/>
        <w:jc w:val="both"/>
      </w:pPr>
      <w:r>
        <w:t>Упростить релейно-контактную схему</w:t>
      </w:r>
      <w:r w:rsidR="00FA5017">
        <w:t xml:space="preserve"> с помощью законов логики</w:t>
      </w:r>
      <w:r>
        <w:t xml:space="preserve">. </w:t>
      </w:r>
      <w:r w:rsidR="00FA5017">
        <w:t xml:space="preserve"> Проверить полученный результат построением таблиц истинности</w:t>
      </w:r>
    </w:p>
    <w:p w:rsidR="00FA5017" w:rsidRDefault="00FA5017" w:rsidP="00FA5017">
      <w:pPr>
        <w:spacing w:after="0"/>
        <w:jc w:val="both"/>
      </w:pPr>
      <w:r>
        <w:t>5.1.</w:t>
      </w:r>
    </w:p>
    <w:p w:rsidR="001E57AA" w:rsidRDefault="00FA5017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3067050" cy="1386017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87" cy="138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17" w:rsidRDefault="00FA5017">
      <w:pPr>
        <w:spacing w:line="276" w:lineRule="auto"/>
      </w:pPr>
      <w:r>
        <w:t>5.2. </w:t>
      </w:r>
    </w:p>
    <w:p w:rsidR="00FA5017" w:rsidRDefault="00FA5017">
      <w:pPr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3362325" cy="1541619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04" cy="15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17" w:rsidRDefault="00FA5017">
      <w:pPr>
        <w:spacing w:line="276" w:lineRule="auto"/>
      </w:pPr>
      <w:r>
        <w:t>5.3. 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3927552" cy="15049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52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A6" w:rsidRDefault="00835AA6">
      <w:pPr>
        <w:spacing w:line="276" w:lineRule="auto"/>
      </w:pPr>
      <w:r>
        <w:t>5.4. 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3067050" cy="205434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D0" w:rsidRDefault="008354D0">
      <w:pPr>
        <w:spacing w:line="276" w:lineRule="auto"/>
      </w:pPr>
      <w:r>
        <w:lastRenderedPageBreak/>
        <w:t>5.5. 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3000375" cy="1862521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64" cy="18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3" w:rsidRDefault="00805BB3">
      <w:pPr>
        <w:spacing w:line="276" w:lineRule="auto"/>
      </w:pPr>
      <w:r>
        <w:t>5.6.</w:t>
      </w:r>
      <w:r>
        <w:br/>
      </w:r>
      <w:r>
        <w:rPr>
          <w:noProof/>
          <w:lang w:eastAsia="ru-RU"/>
        </w:rPr>
        <w:drawing>
          <wp:inline distT="0" distB="0" distL="0" distR="0">
            <wp:extent cx="3219450" cy="2165946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72" cy="217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3" w:rsidRDefault="00805BB3">
      <w:pPr>
        <w:spacing w:line="276" w:lineRule="auto"/>
      </w:pPr>
      <w:r>
        <w:t>5.7. 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4048125" cy="1551151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510" cy="155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3" w:rsidRDefault="00805BB3">
      <w:pPr>
        <w:spacing w:line="276" w:lineRule="auto"/>
      </w:pPr>
      <w:r>
        <w:t>5.8. 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4686300" cy="2007372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08" cy="20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3" w:rsidRDefault="00805BB3">
      <w:pPr>
        <w:spacing w:line="276" w:lineRule="auto"/>
      </w:pPr>
      <w:r>
        <w:lastRenderedPageBreak/>
        <w:t>5.9. </w:t>
      </w:r>
      <w:r>
        <w:br/>
      </w:r>
      <w:r>
        <w:rPr>
          <w:noProof/>
          <w:lang w:eastAsia="ru-RU"/>
        </w:rPr>
        <w:drawing>
          <wp:inline distT="0" distB="0" distL="0" distR="0">
            <wp:extent cx="4362450" cy="1691978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9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3" w:rsidRDefault="00805BB3">
      <w:pPr>
        <w:spacing w:line="276" w:lineRule="auto"/>
      </w:pPr>
      <w:r>
        <w:t>5.10.</w:t>
      </w:r>
      <w:r>
        <w:br/>
      </w:r>
      <w:r>
        <w:rPr>
          <w:noProof/>
          <w:lang w:eastAsia="ru-RU"/>
        </w:rPr>
        <w:drawing>
          <wp:inline distT="0" distB="0" distL="0" distR="0">
            <wp:extent cx="4178254" cy="18288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94" cy="183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AA" w:rsidRDefault="001E57AA">
      <w:pPr>
        <w:spacing w:line="276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9404BD" w:rsidRPr="006C5398" w:rsidRDefault="009404BD" w:rsidP="009404BD">
      <w:pPr>
        <w:jc w:val="center"/>
        <w:rPr>
          <w:b/>
          <w:sz w:val="32"/>
          <w:szCs w:val="32"/>
        </w:rPr>
      </w:pPr>
      <w:r w:rsidRPr="006C5398">
        <w:rPr>
          <w:b/>
          <w:sz w:val="32"/>
          <w:szCs w:val="32"/>
        </w:rPr>
        <w:lastRenderedPageBreak/>
        <w:t xml:space="preserve">Вопросы </w:t>
      </w:r>
      <w:r>
        <w:rPr>
          <w:b/>
          <w:sz w:val="32"/>
          <w:szCs w:val="32"/>
        </w:rPr>
        <w:t xml:space="preserve">для подготовки </w:t>
      </w:r>
      <w:r w:rsidRPr="006C5398">
        <w:rPr>
          <w:b/>
          <w:sz w:val="32"/>
          <w:szCs w:val="32"/>
        </w:rPr>
        <w:t xml:space="preserve">к экзамену </w:t>
      </w:r>
    </w:p>
    <w:p w:rsidR="009404BD" w:rsidRPr="006C5398" w:rsidRDefault="009404BD" w:rsidP="009404BD">
      <w:pPr>
        <w:jc w:val="center"/>
        <w:rPr>
          <w:sz w:val="32"/>
          <w:szCs w:val="32"/>
        </w:rPr>
      </w:pPr>
      <w:r w:rsidRPr="006C5398">
        <w:rPr>
          <w:sz w:val="32"/>
          <w:szCs w:val="32"/>
        </w:rPr>
        <w:t>по дисциплине</w:t>
      </w:r>
      <w:r>
        <w:rPr>
          <w:sz w:val="32"/>
          <w:szCs w:val="32"/>
        </w:rPr>
        <w:t xml:space="preserve"> </w:t>
      </w:r>
      <w:r w:rsidRPr="006C5398">
        <w:rPr>
          <w:sz w:val="32"/>
          <w:szCs w:val="32"/>
        </w:rPr>
        <w:t>«</w:t>
      </w:r>
      <w:r w:rsidR="00243042">
        <w:rPr>
          <w:sz w:val="32"/>
          <w:szCs w:val="32"/>
        </w:rPr>
        <w:t>Элементы математической логики</w:t>
      </w:r>
      <w:r w:rsidRPr="006C5398">
        <w:rPr>
          <w:sz w:val="32"/>
          <w:szCs w:val="32"/>
        </w:rPr>
        <w:t>»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Множество. Подмножество. Универсальное множество. Операции над множествами, их свойства.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Соответствие между множествами. Отображение. Виды отображений. Композиция функций.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Мощность множества. Основная теорема о конечных множествах. Равномощные множества. Счетные множества. Континуальные множества. 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Кортежи. Декартовы произведения множеств. 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Отношения. Бинарные отношения, их свойства. Отношение эквивалентности, отношение толерантности. Отношение порядка. Упорядоченные множества.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Высказывания. Формулы и их логические возможности. Таблицы истинности. Равносильные формулы. 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Свойства логических операций.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Совершенные дизъюнктивные и конъюнктивные нормальные формы. 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Булевы функции. Реализация булевых функций формулами.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Двойственные функции. Принцип двойственности.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Выражение булевых функций через отрицание, конъюнкцию и дизъюнкцию (теорема с доказательством).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Замыкание класса булевых функций.  Свойства замыканий классов булевых функций (с доказательством).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Замкнутые и собственные  классы булевых функций. Теорема о  классах функций </w:t>
      </w:r>
      <w:r w:rsidRPr="00ED6F34">
        <w:rPr>
          <w:szCs w:val="28"/>
          <w:lang w:val="en-US"/>
        </w:rPr>
        <w:t>T</w:t>
      </w:r>
      <w:r w:rsidRPr="00ED6F34">
        <w:rPr>
          <w:szCs w:val="28"/>
          <w:vertAlign w:val="subscript"/>
        </w:rPr>
        <w:t>0</w:t>
      </w:r>
      <w:r w:rsidRPr="00ED6F34">
        <w:rPr>
          <w:szCs w:val="28"/>
        </w:rPr>
        <w:t xml:space="preserve">, </w:t>
      </w:r>
      <w:r w:rsidRPr="00ED6F34">
        <w:rPr>
          <w:szCs w:val="28"/>
          <w:lang w:val="en-US"/>
        </w:rPr>
        <w:t>T</w:t>
      </w:r>
      <w:r w:rsidRPr="00ED6F34">
        <w:rPr>
          <w:szCs w:val="28"/>
          <w:vertAlign w:val="subscript"/>
        </w:rPr>
        <w:t>1</w:t>
      </w:r>
      <w:r w:rsidRPr="00ED6F34">
        <w:rPr>
          <w:szCs w:val="28"/>
        </w:rPr>
        <w:t xml:space="preserve">, </w:t>
      </w:r>
      <w:r w:rsidRPr="00ED6F34">
        <w:rPr>
          <w:szCs w:val="28"/>
          <w:lang w:val="en-US"/>
        </w:rPr>
        <w:t>T</w:t>
      </w:r>
      <w:r w:rsidRPr="00ED6F34">
        <w:rPr>
          <w:szCs w:val="28"/>
          <w:vertAlign w:val="subscript"/>
        </w:rPr>
        <w:t>*</w:t>
      </w:r>
      <w:r w:rsidRPr="00ED6F34">
        <w:rPr>
          <w:szCs w:val="28"/>
        </w:rPr>
        <w:t xml:space="preserve">, </w:t>
      </w:r>
      <w:r w:rsidRPr="00ED6F34">
        <w:rPr>
          <w:szCs w:val="28"/>
          <w:lang w:val="en-US"/>
        </w:rPr>
        <w:t>T</w:t>
      </w:r>
      <w:r w:rsidRPr="00ED6F34">
        <w:rPr>
          <w:szCs w:val="28"/>
          <w:vertAlign w:val="subscript"/>
        </w:rPr>
        <w:t>≤</w:t>
      </w:r>
      <w:r w:rsidRPr="00ED6F34">
        <w:rPr>
          <w:szCs w:val="28"/>
        </w:rPr>
        <w:t xml:space="preserve">, </w:t>
      </w:r>
      <w:r w:rsidRPr="00ED6F34">
        <w:rPr>
          <w:szCs w:val="28"/>
          <w:lang w:val="en-US"/>
        </w:rPr>
        <w:t>T</w:t>
      </w:r>
      <w:r w:rsidRPr="00ED6F34">
        <w:rPr>
          <w:szCs w:val="28"/>
          <w:vertAlign w:val="subscript"/>
          <w:lang w:val="en-US"/>
        </w:rPr>
        <w:t>L</w:t>
      </w:r>
      <w:r w:rsidRPr="00ED6F34">
        <w:rPr>
          <w:szCs w:val="28"/>
        </w:rPr>
        <w:t>.(с доказательством)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>Полные классы булевых функций.  Теорема о по</w:t>
      </w:r>
      <w:r w:rsidR="00764F11" w:rsidRPr="00ED6F34">
        <w:rPr>
          <w:szCs w:val="28"/>
        </w:rPr>
        <w:t>лноте. Теорема Поста.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 Метод математической индукции.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 Предикат. Область определения и множество истинности предиката.  Логические и </w:t>
      </w:r>
      <w:proofErr w:type="spellStart"/>
      <w:r w:rsidRPr="00ED6F34">
        <w:rPr>
          <w:szCs w:val="28"/>
        </w:rPr>
        <w:t>кванторные</w:t>
      </w:r>
      <w:proofErr w:type="spellEnd"/>
      <w:r w:rsidRPr="00ED6F34">
        <w:rPr>
          <w:szCs w:val="28"/>
        </w:rPr>
        <w:t xml:space="preserve">  операции над предикатами.  Допустимые множества. Интерпретация.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 Приведенная и предваренная нормальная формы.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lastRenderedPageBreak/>
        <w:t>Вычислимые функции и алгоритмы. Свойства алгоритмов.   Ассоциативное исчисление.</w:t>
      </w:r>
    </w:p>
    <w:p w:rsidR="009404BD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 Нормальные алгоритмы Маркова.</w:t>
      </w:r>
    </w:p>
    <w:p w:rsidR="00D22165" w:rsidRPr="00ED6F34" w:rsidRDefault="009404BD" w:rsidP="00D22165">
      <w:pPr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714" w:hanging="357"/>
        <w:jc w:val="both"/>
        <w:rPr>
          <w:szCs w:val="28"/>
        </w:rPr>
      </w:pPr>
      <w:r w:rsidRPr="00ED6F34">
        <w:rPr>
          <w:szCs w:val="28"/>
        </w:rPr>
        <w:t xml:space="preserve"> Машина Тьюринга. Тезис Черча-Тьюринга.</w:t>
      </w:r>
    </w:p>
    <w:p w:rsidR="00D22165" w:rsidRDefault="00D22165" w:rsidP="00A8386A">
      <w:pPr>
        <w:pStyle w:val="1"/>
      </w:pPr>
      <w:r w:rsidRPr="00267D27">
        <w:rPr>
          <w:lang w:val="ru-RU"/>
        </w:rPr>
        <w:br w:type="page"/>
      </w:r>
      <w:bookmarkStart w:id="0" w:name="_Toc212864876"/>
      <w:bookmarkStart w:id="1" w:name="_Toc217065781"/>
      <w:proofErr w:type="spellStart"/>
      <w:r>
        <w:lastRenderedPageBreak/>
        <w:t>Список</w:t>
      </w:r>
      <w:proofErr w:type="spellEnd"/>
      <w:r>
        <w:t xml:space="preserve"> </w:t>
      </w:r>
      <w:proofErr w:type="spellStart"/>
      <w:r w:rsidR="005E40A2">
        <w:t>рекомендуемой</w:t>
      </w:r>
      <w:proofErr w:type="spellEnd"/>
      <w:r w:rsidR="005E40A2">
        <w:t xml:space="preserve"> </w:t>
      </w:r>
      <w:proofErr w:type="spellStart"/>
      <w:r>
        <w:t>литературы</w:t>
      </w:r>
      <w:bookmarkEnd w:id="0"/>
      <w:bookmarkEnd w:id="1"/>
      <w:proofErr w:type="spellEnd"/>
    </w:p>
    <w:p w:rsidR="00EF7512" w:rsidRDefault="00EF7512" w:rsidP="00D22165">
      <w:pPr>
        <w:spacing w:after="20" w:line="336" w:lineRule="auto"/>
        <w:ind w:firstLine="709"/>
        <w:jc w:val="both"/>
        <w:rPr>
          <w:b/>
        </w:rPr>
      </w:pPr>
      <w:proofErr w:type="spellStart"/>
      <w:r w:rsidRPr="00EF7512">
        <w:rPr>
          <w:b/>
          <w:lang w:val="en-US"/>
        </w:rPr>
        <w:t>Основная</w:t>
      </w:r>
      <w:proofErr w:type="spellEnd"/>
    </w:p>
    <w:p w:rsidR="00EF7512" w:rsidRDefault="00EF7512" w:rsidP="00EF751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proofErr w:type="spellStart"/>
      <w:r>
        <w:t>Спирина</w:t>
      </w:r>
      <w:proofErr w:type="spellEnd"/>
      <w:r>
        <w:t>, М.</w:t>
      </w:r>
      <w:r w:rsidR="004A2515">
        <w:t> </w:t>
      </w:r>
      <w:r>
        <w:t>С. Дискретная математика: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 / М.</w:t>
      </w:r>
      <w:r w:rsidR="004A2515">
        <w:t> </w:t>
      </w:r>
      <w:r>
        <w:t xml:space="preserve">С. </w:t>
      </w:r>
      <w:proofErr w:type="spellStart"/>
      <w:r>
        <w:t>Спирина</w:t>
      </w:r>
      <w:proofErr w:type="spellEnd"/>
      <w:r>
        <w:t>, П.</w:t>
      </w:r>
      <w:r w:rsidR="004A2515">
        <w:t> </w:t>
      </w:r>
      <w:r w:rsidR="00866AEE">
        <w:t>А. </w:t>
      </w:r>
      <w:proofErr w:type="spellStart"/>
      <w:r>
        <w:t>Спирин</w:t>
      </w:r>
      <w:proofErr w:type="spellEnd"/>
      <w:r>
        <w:t>.  – М.: Издательский центр «Академия», 20</w:t>
      </w:r>
      <w:r w:rsidR="00866AEE">
        <w:t>12</w:t>
      </w:r>
      <w:r>
        <w:t xml:space="preserve">. – 368 </w:t>
      </w:r>
      <w:proofErr w:type="gramStart"/>
      <w:r>
        <w:t>с</w:t>
      </w:r>
      <w:proofErr w:type="gramEnd"/>
      <w:r>
        <w:t>.</w:t>
      </w:r>
    </w:p>
    <w:p w:rsidR="00EF7512" w:rsidRPr="00032576" w:rsidRDefault="00EF7512" w:rsidP="00EF7512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proofErr w:type="spellStart"/>
      <w:r>
        <w:t>Кулабухов</w:t>
      </w:r>
      <w:proofErr w:type="spellEnd"/>
      <w:r>
        <w:t>, С.</w:t>
      </w:r>
      <w:r w:rsidR="004A2515">
        <w:t> </w:t>
      </w:r>
      <w:r>
        <w:t>Ю. Дискретная мат</w:t>
      </w:r>
      <w:r w:rsidR="004A2515">
        <w:t>ематика. Конспект лекций / С</w:t>
      </w:r>
      <w:proofErr w:type="gramStart"/>
      <w:r w:rsidR="004A2515">
        <w:t>0</w:t>
      </w:r>
      <w:proofErr w:type="gramEnd"/>
      <w:r w:rsidR="004A2515">
        <w:t> .Ю. </w:t>
      </w:r>
      <w:proofErr w:type="spellStart"/>
      <w:r>
        <w:t>Кулабухов</w:t>
      </w:r>
      <w:proofErr w:type="spellEnd"/>
      <w:r>
        <w:t>. – Таганрог: Издательство ТГРТУ, 201</w:t>
      </w:r>
      <w:r w:rsidR="00866AEE">
        <w:t>2</w:t>
      </w:r>
      <w:r>
        <w:t xml:space="preserve">. – 151 </w:t>
      </w:r>
      <w:proofErr w:type="gramStart"/>
      <w:r>
        <w:t>с</w:t>
      </w:r>
      <w:proofErr w:type="gramEnd"/>
      <w:r>
        <w:t>.</w:t>
      </w:r>
    </w:p>
    <w:p w:rsidR="00EF7512" w:rsidRDefault="00EF7512" w:rsidP="00EF7512">
      <w:pPr>
        <w:spacing w:after="20" w:line="336" w:lineRule="auto"/>
        <w:jc w:val="both"/>
        <w:rPr>
          <w:b/>
        </w:rPr>
      </w:pPr>
    </w:p>
    <w:p w:rsidR="00EF7512" w:rsidRPr="00EF7512" w:rsidRDefault="00EF7512" w:rsidP="00EF7512">
      <w:pPr>
        <w:spacing w:after="20" w:line="336" w:lineRule="auto"/>
        <w:ind w:firstLine="709"/>
        <w:jc w:val="both"/>
        <w:rPr>
          <w:b/>
          <w:lang w:val="en-US"/>
        </w:rPr>
      </w:pPr>
      <w:r w:rsidRPr="00EF7512">
        <w:rPr>
          <w:b/>
          <w:lang w:val="en-US"/>
        </w:rPr>
        <w:t>Дополнительная</w:t>
      </w:r>
    </w:p>
    <w:p w:rsidR="00EF7512" w:rsidRPr="00EF7512" w:rsidRDefault="00EF7512" w:rsidP="00D22165">
      <w:pPr>
        <w:spacing w:after="20" w:line="336" w:lineRule="auto"/>
        <w:ind w:firstLine="709"/>
        <w:jc w:val="both"/>
        <w:rPr>
          <w:b/>
        </w:rPr>
      </w:pPr>
    </w:p>
    <w:p w:rsidR="00D22165" w:rsidRDefault="00D22165" w:rsidP="00EF751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>
        <w:t>Галушкина, Ю.</w:t>
      </w:r>
      <w:r w:rsidR="004A2515">
        <w:t> </w:t>
      </w:r>
      <w:r>
        <w:t>И. Конспект лекций по дискретной математике / Ю.</w:t>
      </w:r>
      <w:r w:rsidR="004A2515">
        <w:t> </w:t>
      </w:r>
      <w:r>
        <w:t>И. Галушкина, А.</w:t>
      </w:r>
      <w:r w:rsidR="004A2515">
        <w:t> </w:t>
      </w:r>
      <w:r>
        <w:t xml:space="preserve">Н. </w:t>
      </w:r>
      <w:proofErr w:type="spellStart"/>
      <w:r>
        <w:t>Марьямов</w:t>
      </w:r>
      <w:proofErr w:type="spellEnd"/>
      <w:r>
        <w:t>.</w:t>
      </w:r>
      <w:r w:rsidR="004A2515">
        <w:t xml:space="preserve"> – М.: Айрис-пресс, 2007. – 176 </w:t>
      </w:r>
      <w:proofErr w:type="gramStart"/>
      <w:r>
        <w:t>с</w:t>
      </w:r>
      <w:proofErr w:type="gramEnd"/>
      <w:r>
        <w:t>.</w:t>
      </w:r>
    </w:p>
    <w:p w:rsidR="00D22165" w:rsidRDefault="00D22165" w:rsidP="00EF751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>
        <w:t>Новиков, Ф.</w:t>
      </w:r>
      <w:r w:rsidR="004A2515">
        <w:t> </w:t>
      </w:r>
      <w:r>
        <w:t>А. Дискретная математика для программистов: Учебник для вузов / Ф.</w:t>
      </w:r>
      <w:r w:rsidR="004A2515">
        <w:t> </w:t>
      </w:r>
      <w:r>
        <w:t xml:space="preserve">А. Новиков.  – СПб.: Питер, 2009. – 384 </w:t>
      </w:r>
      <w:proofErr w:type="gramStart"/>
      <w:r>
        <w:t>с</w:t>
      </w:r>
      <w:proofErr w:type="gramEnd"/>
      <w:r>
        <w:t>.</w:t>
      </w:r>
    </w:p>
    <w:p w:rsidR="00D22165" w:rsidRPr="004B230D" w:rsidRDefault="00D22165" w:rsidP="00EF751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>
        <w:t>Палий, И.</w:t>
      </w:r>
      <w:r w:rsidR="004A2515">
        <w:t> </w:t>
      </w:r>
      <w:r>
        <w:t>А. Дискретная математика. Курс лекций / И.</w:t>
      </w:r>
      <w:r w:rsidR="004A2515">
        <w:t> </w:t>
      </w:r>
      <w:r>
        <w:t xml:space="preserve">А. Палий. – М.: </w:t>
      </w:r>
      <w:proofErr w:type="spellStart"/>
      <w:r>
        <w:t>Эксмо</w:t>
      </w:r>
      <w:proofErr w:type="spellEnd"/>
      <w:r>
        <w:t>, 2008. – 352 с.</w:t>
      </w:r>
    </w:p>
    <w:p w:rsidR="00D22165" w:rsidRDefault="00D22165" w:rsidP="00EF751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proofErr w:type="gramStart"/>
      <w:r>
        <w:t>Сизый</w:t>
      </w:r>
      <w:proofErr w:type="gramEnd"/>
      <w:r>
        <w:t>, С.</w:t>
      </w:r>
      <w:r w:rsidR="004A2515">
        <w:t> </w:t>
      </w:r>
      <w:r>
        <w:t>В. Лекции по теории чисел / С.</w:t>
      </w:r>
      <w:r w:rsidR="004A2515">
        <w:t> </w:t>
      </w:r>
      <w:r>
        <w:t xml:space="preserve">В. Сизый. – М.: </w:t>
      </w:r>
      <w:proofErr w:type="spellStart"/>
      <w:r>
        <w:t>Физматлит</w:t>
      </w:r>
      <w:proofErr w:type="spellEnd"/>
      <w:r>
        <w:t>, 2007. – 192 с.</w:t>
      </w:r>
    </w:p>
    <w:p w:rsidR="00D22165" w:rsidRDefault="00D22165" w:rsidP="00EF751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proofErr w:type="spellStart"/>
      <w:r>
        <w:t>Шапорев</w:t>
      </w:r>
      <w:proofErr w:type="spellEnd"/>
      <w:r>
        <w:t>, С.</w:t>
      </w:r>
      <w:r w:rsidR="004A2515">
        <w:t> </w:t>
      </w:r>
      <w:r>
        <w:t>Д. Математическая логика. Курс лекций и практических занятий / С.</w:t>
      </w:r>
      <w:r w:rsidR="004A2515">
        <w:t> </w:t>
      </w:r>
      <w:r>
        <w:t xml:space="preserve">Д. </w:t>
      </w:r>
      <w:proofErr w:type="spellStart"/>
      <w:r>
        <w:t>Шапорев</w:t>
      </w:r>
      <w:proofErr w:type="spellEnd"/>
      <w:r>
        <w:t xml:space="preserve">. – СПб.: </w:t>
      </w:r>
      <w:proofErr w:type="spellStart"/>
      <w:r>
        <w:t>БХВ-Петербург</w:t>
      </w:r>
      <w:proofErr w:type="spellEnd"/>
      <w:r>
        <w:t xml:space="preserve">, 2005. – 416 </w:t>
      </w:r>
      <w:proofErr w:type="gramStart"/>
      <w:r>
        <w:t>с</w:t>
      </w:r>
      <w:proofErr w:type="gramEnd"/>
      <w:r>
        <w:t>.</w:t>
      </w:r>
    </w:p>
    <w:p w:rsidR="00D22165" w:rsidRDefault="00D22165">
      <w:pPr>
        <w:spacing w:line="276" w:lineRule="auto"/>
        <w:rPr>
          <w:szCs w:val="28"/>
        </w:rPr>
      </w:pPr>
    </w:p>
    <w:sectPr w:rsidR="00D22165" w:rsidSect="00DA7875">
      <w:footerReference w:type="default" r:id="rId17"/>
      <w:pgSz w:w="11906" w:h="16838"/>
      <w:pgMar w:top="1134" w:right="851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C4" w:rsidRDefault="008B26C4" w:rsidP="00DA7875">
      <w:pPr>
        <w:spacing w:after="0" w:line="240" w:lineRule="auto"/>
      </w:pPr>
      <w:r>
        <w:separator/>
      </w:r>
    </w:p>
  </w:endnote>
  <w:endnote w:type="continuationSeparator" w:id="0">
    <w:p w:rsidR="008B26C4" w:rsidRDefault="008B26C4" w:rsidP="00DA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58030"/>
      <w:docPartObj>
        <w:docPartGallery w:val="Page Numbers (Bottom of Page)"/>
        <w:docPartUnique/>
      </w:docPartObj>
    </w:sdtPr>
    <w:sdtContent>
      <w:p w:rsidR="00DA7875" w:rsidRDefault="00DA7875" w:rsidP="00DA7875">
        <w:pPr>
          <w:pStyle w:val="ab"/>
          <w:jc w:val="right"/>
        </w:pPr>
        <w:fldSimple w:instr=" PAGE   \* MERGEFORMAT ">
          <w:r w:rsidR="00866AE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C4" w:rsidRDefault="008B26C4" w:rsidP="00DA7875">
      <w:pPr>
        <w:spacing w:after="0" w:line="240" w:lineRule="auto"/>
      </w:pPr>
      <w:r>
        <w:separator/>
      </w:r>
    </w:p>
  </w:footnote>
  <w:footnote w:type="continuationSeparator" w:id="0">
    <w:p w:rsidR="008B26C4" w:rsidRDefault="008B26C4" w:rsidP="00DA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94F"/>
    <w:multiLevelType w:val="hybridMultilevel"/>
    <w:tmpl w:val="CE8E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C6D1BA9"/>
    <w:multiLevelType w:val="hybridMultilevel"/>
    <w:tmpl w:val="A54CE49E"/>
    <w:lvl w:ilvl="0" w:tplc="F244DD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3270"/>
    <w:multiLevelType w:val="hybridMultilevel"/>
    <w:tmpl w:val="3EB28504"/>
    <w:lvl w:ilvl="0" w:tplc="ED80E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38"/>
    <w:rsid w:val="00026A57"/>
    <w:rsid w:val="00032317"/>
    <w:rsid w:val="00037BA5"/>
    <w:rsid w:val="00043CAF"/>
    <w:rsid w:val="0005384F"/>
    <w:rsid w:val="00081A1D"/>
    <w:rsid w:val="00090C9F"/>
    <w:rsid w:val="00090D4D"/>
    <w:rsid w:val="000A2106"/>
    <w:rsid w:val="000B6C62"/>
    <w:rsid w:val="000C18EC"/>
    <w:rsid w:val="00113D7F"/>
    <w:rsid w:val="001177EF"/>
    <w:rsid w:val="00130F1F"/>
    <w:rsid w:val="00154EA8"/>
    <w:rsid w:val="001833A6"/>
    <w:rsid w:val="001A1E0D"/>
    <w:rsid w:val="001A69FB"/>
    <w:rsid w:val="001D5599"/>
    <w:rsid w:val="001E4CC2"/>
    <w:rsid w:val="001E57AA"/>
    <w:rsid w:val="00212057"/>
    <w:rsid w:val="002175DF"/>
    <w:rsid w:val="00243042"/>
    <w:rsid w:val="00247E64"/>
    <w:rsid w:val="00250C76"/>
    <w:rsid w:val="0025653F"/>
    <w:rsid w:val="00260D59"/>
    <w:rsid w:val="00267D27"/>
    <w:rsid w:val="002754E0"/>
    <w:rsid w:val="0028580B"/>
    <w:rsid w:val="002A3BCB"/>
    <w:rsid w:val="002B10DC"/>
    <w:rsid w:val="002B338E"/>
    <w:rsid w:val="002C41F5"/>
    <w:rsid w:val="00324AA7"/>
    <w:rsid w:val="00350DB8"/>
    <w:rsid w:val="00360B6C"/>
    <w:rsid w:val="003815CC"/>
    <w:rsid w:val="003A3D64"/>
    <w:rsid w:val="003A4DC7"/>
    <w:rsid w:val="003A7EDC"/>
    <w:rsid w:val="003B3809"/>
    <w:rsid w:val="003C059E"/>
    <w:rsid w:val="003D0BB3"/>
    <w:rsid w:val="003D60EA"/>
    <w:rsid w:val="003F6377"/>
    <w:rsid w:val="00402F13"/>
    <w:rsid w:val="00403011"/>
    <w:rsid w:val="00421BE8"/>
    <w:rsid w:val="00446CDE"/>
    <w:rsid w:val="0045490D"/>
    <w:rsid w:val="004652AC"/>
    <w:rsid w:val="00473514"/>
    <w:rsid w:val="004877A5"/>
    <w:rsid w:val="004A2515"/>
    <w:rsid w:val="004A6AA7"/>
    <w:rsid w:val="004B33B2"/>
    <w:rsid w:val="004C6262"/>
    <w:rsid w:val="004D61BA"/>
    <w:rsid w:val="004E4F98"/>
    <w:rsid w:val="004F1652"/>
    <w:rsid w:val="00512959"/>
    <w:rsid w:val="00533871"/>
    <w:rsid w:val="00542BF5"/>
    <w:rsid w:val="005B78C6"/>
    <w:rsid w:val="005C7368"/>
    <w:rsid w:val="005C7B9F"/>
    <w:rsid w:val="005D04A8"/>
    <w:rsid w:val="005D392F"/>
    <w:rsid w:val="005E40A2"/>
    <w:rsid w:val="006219BD"/>
    <w:rsid w:val="00641D84"/>
    <w:rsid w:val="00650CC2"/>
    <w:rsid w:val="00683CE3"/>
    <w:rsid w:val="006906F0"/>
    <w:rsid w:val="006A2C84"/>
    <w:rsid w:val="006A5C80"/>
    <w:rsid w:val="006C500D"/>
    <w:rsid w:val="006D0C3B"/>
    <w:rsid w:val="006D26F0"/>
    <w:rsid w:val="006E2B56"/>
    <w:rsid w:val="006F57E0"/>
    <w:rsid w:val="00725177"/>
    <w:rsid w:val="00764F11"/>
    <w:rsid w:val="0077026B"/>
    <w:rsid w:val="00781458"/>
    <w:rsid w:val="007D4D14"/>
    <w:rsid w:val="007E4D0A"/>
    <w:rsid w:val="00805BB3"/>
    <w:rsid w:val="0081256D"/>
    <w:rsid w:val="00817C71"/>
    <w:rsid w:val="00832B23"/>
    <w:rsid w:val="008354D0"/>
    <w:rsid w:val="00835AA6"/>
    <w:rsid w:val="00836FEC"/>
    <w:rsid w:val="00866A80"/>
    <w:rsid w:val="00866AEE"/>
    <w:rsid w:val="00885D86"/>
    <w:rsid w:val="008A530D"/>
    <w:rsid w:val="008B26C4"/>
    <w:rsid w:val="008B4FED"/>
    <w:rsid w:val="00914D05"/>
    <w:rsid w:val="009404BD"/>
    <w:rsid w:val="0094467D"/>
    <w:rsid w:val="00945831"/>
    <w:rsid w:val="00956CDC"/>
    <w:rsid w:val="0097515F"/>
    <w:rsid w:val="00987C31"/>
    <w:rsid w:val="009916E3"/>
    <w:rsid w:val="00995882"/>
    <w:rsid w:val="009B3C17"/>
    <w:rsid w:val="009B43FD"/>
    <w:rsid w:val="009D1DB1"/>
    <w:rsid w:val="009E0D86"/>
    <w:rsid w:val="00A21E9D"/>
    <w:rsid w:val="00A65B0C"/>
    <w:rsid w:val="00A70DE7"/>
    <w:rsid w:val="00A8386A"/>
    <w:rsid w:val="00A84941"/>
    <w:rsid w:val="00A96B6C"/>
    <w:rsid w:val="00AD0548"/>
    <w:rsid w:val="00AE092B"/>
    <w:rsid w:val="00AE574D"/>
    <w:rsid w:val="00B05011"/>
    <w:rsid w:val="00B0751E"/>
    <w:rsid w:val="00B12FA4"/>
    <w:rsid w:val="00B23527"/>
    <w:rsid w:val="00B3123C"/>
    <w:rsid w:val="00B40E67"/>
    <w:rsid w:val="00B47871"/>
    <w:rsid w:val="00B56F59"/>
    <w:rsid w:val="00B74FF4"/>
    <w:rsid w:val="00B831CE"/>
    <w:rsid w:val="00B839E1"/>
    <w:rsid w:val="00BA2985"/>
    <w:rsid w:val="00BA45A0"/>
    <w:rsid w:val="00BD48FE"/>
    <w:rsid w:val="00BD6B38"/>
    <w:rsid w:val="00C002D2"/>
    <w:rsid w:val="00C03B6D"/>
    <w:rsid w:val="00C04BA6"/>
    <w:rsid w:val="00C077AF"/>
    <w:rsid w:val="00C10D27"/>
    <w:rsid w:val="00C24291"/>
    <w:rsid w:val="00C31346"/>
    <w:rsid w:val="00C50E71"/>
    <w:rsid w:val="00C57357"/>
    <w:rsid w:val="00C76DB8"/>
    <w:rsid w:val="00C83FF9"/>
    <w:rsid w:val="00C84226"/>
    <w:rsid w:val="00CD053F"/>
    <w:rsid w:val="00D210E8"/>
    <w:rsid w:val="00D22165"/>
    <w:rsid w:val="00D22AEB"/>
    <w:rsid w:val="00D27EBB"/>
    <w:rsid w:val="00D3079B"/>
    <w:rsid w:val="00D513EC"/>
    <w:rsid w:val="00D562B6"/>
    <w:rsid w:val="00D8605B"/>
    <w:rsid w:val="00DA7875"/>
    <w:rsid w:val="00DE31D6"/>
    <w:rsid w:val="00E03AD2"/>
    <w:rsid w:val="00E279D4"/>
    <w:rsid w:val="00E52526"/>
    <w:rsid w:val="00E528D7"/>
    <w:rsid w:val="00E542F6"/>
    <w:rsid w:val="00E67821"/>
    <w:rsid w:val="00EA4C84"/>
    <w:rsid w:val="00EB5231"/>
    <w:rsid w:val="00ED3339"/>
    <w:rsid w:val="00ED6F34"/>
    <w:rsid w:val="00EE19F6"/>
    <w:rsid w:val="00EE7AD2"/>
    <w:rsid w:val="00EF7512"/>
    <w:rsid w:val="00F0262B"/>
    <w:rsid w:val="00F36781"/>
    <w:rsid w:val="00F467C8"/>
    <w:rsid w:val="00F94223"/>
    <w:rsid w:val="00F9742A"/>
    <w:rsid w:val="00FA5017"/>
    <w:rsid w:val="00FC7577"/>
    <w:rsid w:val="00FE3217"/>
    <w:rsid w:val="00FF5BBD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877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ind w:left="240"/>
      <w:jc w:val="both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spacing w:after="0"/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7A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4652AC"/>
    <w:pPr>
      <w:spacing w:before="120" w:after="120"/>
      <w:ind w:left="720"/>
      <w:jc w:val="both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paragraph" w:styleId="a8">
    <w:name w:val="Normal (Web)"/>
    <w:basedOn w:val="a"/>
    <w:uiPriority w:val="99"/>
    <w:semiHidden/>
    <w:unhideWhenUsed/>
    <w:rsid w:val="001E57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787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A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87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10</cp:revision>
  <cp:lastPrinted>2017-04-12T11:26:00Z</cp:lastPrinted>
  <dcterms:created xsi:type="dcterms:W3CDTF">2011-12-09T03:46:00Z</dcterms:created>
  <dcterms:modified xsi:type="dcterms:W3CDTF">2017-04-12T12:28:00Z</dcterms:modified>
</cp:coreProperties>
</file>